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44"/>
          <w:szCs w:val="44"/>
        </w:rPr>
      </w:pPr>
    </w:p>
    <w:p>
      <w:pPr>
        <w:rPr>
          <w:rFonts w:hint="eastAsia" w:ascii="黑体" w:hAnsi="黑体" w:eastAsia="黑体"/>
          <w:b/>
          <w:spacing w:val="-20"/>
          <w:sz w:val="36"/>
          <w:szCs w:val="36"/>
        </w:rPr>
      </w:pPr>
      <w:r>
        <w:rPr>
          <w:rFonts w:hint="eastAsia" w:ascii="黑体" w:hAnsi="黑体" w:eastAsia="黑体"/>
          <w:b/>
          <w:spacing w:val="-20"/>
          <w:sz w:val="36"/>
          <w:szCs w:val="36"/>
        </w:rPr>
        <w:t xml:space="preserve">                </w:t>
      </w:r>
    </w:p>
    <w:p>
      <w:pPr>
        <w:spacing w:after="166" w:afterLines="50"/>
        <w:jc w:val="center"/>
        <w:rPr>
          <w:rFonts w:hint="eastAsia" w:ascii="宋体" w:hAnsi="宋体" w:eastAsia="宋体" w:cs="宋体"/>
          <w:b/>
          <w:sz w:val="44"/>
          <w:szCs w:val="44"/>
        </w:rPr>
      </w:pPr>
      <w:r>
        <w:rPr>
          <w:rFonts w:hint="eastAsia" w:ascii="宋体" w:hAnsi="宋体" w:eastAsia="宋体" w:cs="宋体"/>
          <w:b/>
          <w:sz w:val="44"/>
          <w:szCs w:val="44"/>
        </w:rPr>
        <w:t>20</w:t>
      </w:r>
      <w:r>
        <w:rPr>
          <w:rFonts w:hint="eastAsia" w:ascii="宋体" w:hAnsi="宋体" w:eastAsia="宋体" w:cs="宋体"/>
          <w:b/>
          <w:sz w:val="44"/>
          <w:szCs w:val="44"/>
          <w:lang w:val="en-US" w:eastAsia="zh-CN"/>
        </w:rPr>
        <w:t>2</w:t>
      </w:r>
      <w:r>
        <w:rPr>
          <w:rFonts w:hint="eastAsia" w:ascii="宋体" w:hAnsi="宋体" w:cs="宋体"/>
          <w:b/>
          <w:sz w:val="44"/>
          <w:szCs w:val="44"/>
          <w:lang w:val="en-US" w:eastAsia="zh-CN"/>
        </w:rPr>
        <w:t>1</w:t>
      </w:r>
      <w:r>
        <w:rPr>
          <w:rFonts w:hint="eastAsia" w:ascii="宋体" w:hAnsi="宋体" w:eastAsia="宋体" w:cs="宋体"/>
          <w:b/>
          <w:sz w:val="44"/>
          <w:szCs w:val="44"/>
        </w:rPr>
        <w:t>年度宣城市</w:t>
      </w:r>
      <w:r>
        <w:rPr>
          <w:rFonts w:hint="eastAsia" w:ascii="宋体" w:hAnsi="宋体" w:eastAsia="宋体" w:cs="宋体"/>
          <w:b/>
          <w:sz w:val="44"/>
          <w:szCs w:val="44"/>
          <w:lang w:eastAsia="zh-CN"/>
        </w:rPr>
        <w:t>城市建设集团</w:t>
      </w:r>
      <w:r>
        <w:rPr>
          <w:rFonts w:hint="eastAsia" w:ascii="宋体" w:hAnsi="宋体" w:eastAsia="宋体" w:cs="宋体"/>
          <w:b/>
          <w:sz w:val="44"/>
          <w:szCs w:val="44"/>
        </w:rPr>
        <w:t>有限公司</w:t>
      </w:r>
    </w:p>
    <w:p>
      <w:pPr>
        <w:spacing w:after="166" w:afterLines="50"/>
        <w:jc w:val="center"/>
        <w:rPr>
          <w:rFonts w:hint="eastAsia" w:ascii="宋体" w:hAnsi="宋体" w:eastAsia="宋体" w:cs="宋体"/>
          <w:b/>
          <w:sz w:val="44"/>
          <w:szCs w:val="44"/>
        </w:rPr>
      </w:pPr>
      <w:r>
        <w:rPr>
          <w:rFonts w:hint="eastAsia" w:ascii="宋体" w:hAnsi="宋体" w:eastAsia="宋体" w:cs="宋体"/>
          <w:b/>
          <w:sz w:val="44"/>
          <w:szCs w:val="44"/>
        </w:rPr>
        <w:t>办公用品、电脑耗材等物品采购项目</w:t>
      </w:r>
    </w:p>
    <w:p>
      <w:pPr>
        <w:spacing w:after="166" w:afterLines="50"/>
        <w:jc w:val="center"/>
        <w:rPr>
          <w:rFonts w:hint="eastAsia" w:ascii="黑体" w:hAnsi="黑体" w:eastAsia="黑体"/>
          <w:sz w:val="74"/>
          <w:szCs w:val="74"/>
        </w:rPr>
      </w:pPr>
    </w:p>
    <w:p>
      <w:pPr>
        <w:spacing w:after="166" w:afterLines="50"/>
        <w:jc w:val="center"/>
        <w:rPr>
          <w:rFonts w:hint="eastAsia" w:ascii="黑体" w:hAnsi="黑体" w:eastAsia="黑体"/>
          <w:sz w:val="74"/>
          <w:szCs w:val="74"/>
        </w:rPr>
      </w:pPr>
      <w:r>
        <w:rPr>
          <w:rFonts w:hint="eastAsia" w:ascii="黑体" w:hAnsi="黑体" w:eastAsia="黑体"/>
          <w:sz w:val="74"/>
          <w:szCs w:val="74"/>
        </w:rPr>
        <w:t>询</w:t>
      </w:r>
    </w:p>
    <w:p>
      <w:pPr>
        <w:spacing w:after="166" w:afterLines="50"/>
        <w:jc w:val="center"/>
        <w:rPr>
          <w:rFonts w:hint="eastAsia" w:ascii="黑体" w:hAnsi="黑体" w:eastAsia="黑体"/>
          <w:sz w:val="74"/>
          <w:szCs w:val="74"/>
        </w:rPr>
      </w:pPr>
      <w:r>
        <w:rPr>
          <w:rFonts w:hint="eastAsia" w:ascii="黑体" w:hAnsi="黑体" w:eastAsia="黑体"/>
          <w:sz w:val="74"/>
          <w:szCs w:val="74"/>
        </w:rPr>
        <w:t>价</w:t>
      </w:r>
    </w:p>
    <w:p>
      <w:pPr>
        <w:spacing w:after="166" w:afterLines="50"/>
        <w:jc w:val="center"/>
        <w:rPr>
          <w:rFonts w:hint="eastAsia" w:ascii="黑体" w:hAnsi="黑体" w:eastAsia="黑体"/>
          <w:sz w:val="74"/>
          <w:szCs w:val="74"/>
        </w:rPr>
      </w:pPr>
      <w:r>
        <w:rPr>
          <w:rFonts w:hint="eastAsia" w:ascii="黑体" w:hAnsi="黑体" w:eastAsia="黑体"/>
          <w:sz w:val="74"/>
          <w:szCs w:val="74"/>
        </w:rPr>
        <w:t>文</w:t>
      </w:r>
    </w:p>
    <w:p>
      <w:pPr>
        <w:spacing w:after="166" w:afterLines="50"/>
        <w:jc w:val="center"/>
        <w:rPr>
          <w:rFonts w:hint="eastAsia" w:ascii="黑体" w:hAnsi="黑体" w:eastAsia="黑体"/>
          <w:sz w:val="52"/>
          <w:szCs w:val="52"/>
        </w:rPr>
      </w:pPr>
      <w:r>
        <w:rPr>
          <w:rFonts w:hint="eastAsia" w:ascii="黑体" w:hAnsi="黑体" w:eastAsia="黑体"/>
          <w:sz w:val="74"/>
          <w:szCs w:val="74"/>
        </w:rPr>
        <w:t>件</w:t>
      </w:r>
    </w:p>
    <w:p>
      <w:pPr>
        <w:jc w:val="center"/>
        <w:rPr>
          <w:rFonts w:hint="eastAsia" w:ascii="黑体" w:hAnsi="Arial" w:eastAsia="黑体"/>
          <w:b/>
          <w:sz w:val="30"/>
          <w:szCs w:val="30"/>
        </w:rPr>
      </w:pPr>
    </w:p>
    <w:p>
      <w:pPr>
        <w:jc w:val="center"/>
        <w:rPr>
          <w:rFonts w:hint="eastAsia" w:ascii="黑体" w:hAnsi="Arial" w:eastAsia="黑体"/>
          <w:b/>
          <w:sz w:val="30"/>
          <w:szCs w:val="30"/>
        </w:rPr>
      </w:pPr>
    </w:p>
    <w:p>
      <w:pPr>
        <w:rPr>
          <w:rFonts w:hint="eastAsia" w:ascii="黑体" w:hAnsi="Arial" w:eastAsia="黑体"/>
          <w:b/>
          <w:sz w:val="30"/>
          <w:szCs w:val="30"/>
        </w:rPr>
      </w:pPr>
    </w:p>
    <w:p>
      <w:pPr>
        <w:spacing w:line="440" w:lineRule="exact"/>
        <w:ind w:right="42" w:rightChars="20" w:firstLine="1084" w:firstLineChars="300"/>
        <w:rPr>
          <w:rFonts w:hint="eastAsia" w:ascii="宋体" w:hAnsi="宋体" w:eastAsia="宋体" w:cs="宋体"/>
          <w:b/>
          <w:sz w:val="36"/>
          <w:szCs w:val="36"/>
          <w:u w:val="none"/>
        </w:rPr>
      </w:pPr>
      <w:r>
        <w:rPr>
          <w:rFonts w:hint="eastAsia" w:ascii="宋体" w:hAnsi="宋体" w:eastAsia="宋体" w:cs="宋体"/>
          <w:b/>
          <w:sz w:val="36"/>
          <w:szCs w:val="36"/>
        </w:rPr>
        <w:t>采购人：</w:t>
      </w:r>
      <w:r>
        <w:rPr>
          <w:rFonts w:hint="eastAsia" w:ascii="宋体" w:hAnsi="宋体" w:eastAsia="宋体" w:cs="宋体"/>
          <w:b/>
          <w:sz w:val="36"/>
          <w:szCs w:val="36"/>
          <w:u w:val="none"/>
        </w:rPr>
        <w:t>宣城市</w:t>
      </w:r>
      <w:r>
        <w:rPr>
          <w:rFonts w:hint="eastAsia" w:ascii="宋体" w:hAnsi="宋体" w:eastAsia="宋体" w:cs="宋体"/>
          <w:b/>
          <w:sz w:val="36"/>
          <w:szCs w:val="36"/>
          <w:u w:val="none"/>
          <w:lang w:eastAsia="zh-CN"/>
        </w:rPr>
        <w:t>城市建设集团</w:t>
      </w:r>
      <w:r>
        <w:rPr>
          <w:rFonts w:hint="eastAsia" w:ascii="宋体" w:hAnsi="宋体" w:eastAsia="宋体" w:cs="宋体"/>
          <w:b/>
          <w:sz w:val="36"/>
          <w:szCs w:val="36"/>
          <w:u w:val="none"/>
        </w:rPr>
        <w:t>有限公司</w:t>
      </w:r>
    </w:p>
    <w:p>
      <w:pPr>
        <w:spacing w:line="440" w:lineRule="exact"/>
        <w:ind w:right="42" w:rightChars="20"/>
        <w:jc w:val="both"/>
        <w:rPr>
          <w:rFonts w:hint="eastAsia" w:ascii="宋体" w:hAnsi="宋体" w:cs="宋体"/>
          <w:b/>
          <w:kern w:val="0"/>
          <w:sz w:val="30"/>
          <w:szCs w:val="30"/>
          <w:lang w:val="en-US" w:eastAsia="zh-CN"/>
        </w:rPr>
      </w:pPr>
    </w:p>
    <w:p>
      <w:pPr>
        <w:spacing w:line="440" w:lineRule="exact"/>
        <w:ind w:right="42" w:rightChars="20" w:firstLine="3313" w:firstLineChars="1100"/>
        <w:jc w:val="both"/>
        <w:rPr>
          <w:rFonts w:hint="default" w:ascii="宋体" w:hAnsi="宋体" w:eastAsia="宋体" w:cs="宋体"/>
          <w:b/>
          <w:kern w:val="0"/>
          <w:sz w:val="30"/>
          <w:szCs w:val="30"/>
          <w:lang w:val="en-US" w:eastAsia="zh-CN"/>
        </w:rPr>
      </w:pPr>
      <w:r>
        <w:rPr>
          <w:rFonts w:hint="eastAsia" w:ascii="宋体" w:hAnsi="宋体" w:cs="宋体"/>
          <w:b/>
          <w:kern w:val="0"/>
          <w:sz w:val="30"/>
          <w:szCs w:val="30"/>
          <w:lang w:val="en-US" w:eastAsia="zh-CN"/>
        </w:rPr>
        <w:t xml:space="preserve">2021年1月21日 </w:t>
      </w:r>
    </w:p>
    <w:p>
      <w:pPr>
        <w:spacing w:line="440" w:lineRule="exact"/>
        <w:ind w:left="748" w:leftChars="213" w:right="42" w:rightChars="20" w:hanging="301" w:hangingChars="100"/>
        <w:jc w:val="center"/>
        <w:rPr>
          <w:rFonts w:hint="eastAsia" w:ascii="宋体" w:hAnsi="宋体" w:cs="宋体"/>
          <w:b/>
          <w:kern w:val="0"/>
          <w:sz w:val="30"/>
          <w:szCs w:val="30"/>
        </w:rPr>
      </w:pPr>
    </w:p>
    <w:p>
      <w:pPr>
        <w:spacing w:line="440" w:lineRule="exact"/>
        <w:ind w:right="42" w:rightChars="20"/>
        <w:jc w:val="both"/>
        <w:rPr>
          <w:rFonts w:hint="eastAsia" w:ascii="宋体" w:hAnsi="宋体" w:cs="宋体"/>
          <w:b/>
          <w:kern w:val="0"/>
          <w:sz w:val="30"/>
          <w:szCs w:val="30"/>
        </w:rPr>
      </w:pPr>
    </w:p>
    <w:p>
      <w:pPr>
        <w:jc w:val="center"/>
        <w:rPr>
          <w:rFonts w:hint="eastAsia"/>
          <w:b/>
          <w:bCs/>
          <w:sz w:val="36"/>
          <w:szCs w:val="36"/>
        </w:rPr>
      </w:pPr>
      <w:r>
        <w:rPr>
          <w:rFonts w:hint="eastAsia"/>
          <w:b/>
          <w:bCs/>
          <w:sz w:val="36"/>
          <w:szCs w:val="36"/>
        </w:rPr>
        <w:t>20</w:t>
      </w:r>
      <w:r>
        <w:rPr>
          <w:rFonts w:hint="eastAsia"/>
          <w:b/>
          <w:bCs/>
          <w:sz w:val="36"/>
          <w:szCs w:val="36"/>
          <w:lang w:val="en-US" w:eastAsia="zh-CN"/>
        </w:rPr>
        <w:t>21</w:t>
      </w:r>
      <w:r>
        <w:rPr>
          <w:rFonts w:hint="eastAsia"/>
          <w:b/>
          <w:bCs/>
          <w:sz w:val="36"/>
          <w:szCs w:val="36"/>
        </w:rPr>
        <w:t>年度宣城市</w:t>
      </w:r>
      <w:r>
        <w:rPr>
          <w:rFonts w:hint="eastAsia"/>
          <w:b/>
          <w:bCs/>
          <w:sz w:val="36"/>
          <w:szCs w:val="36"/>
          <w:lang w:eastAsia="zh-CN"/>
        </w:rPr>
        <w:t>城市建设集团</w:t>
      </w:r>
      <w:r>
        <w:rPr>
          <w:rFonts w:hint="eastAsia"/>
          <w:b/>
          <w:bCs/>
          <w:sz w:val="36"/>
          <w:szCs w:val="36"/>
        </w:rPr>
        <w:t>有限公司</w:t>
      </w:r>
    </w:p>
    <w:p>
      <w:pPr>
        <w:jc w:val="center"/>
        <w:rPr>
          <w:rFonts w:hint="eastAsia"/>
          <w:b/>
          <w:bCs/>
          <w:sz w:val="36"/>
          <w:szCs w:val="36"/>
        </w:rPr>
      </w:pPr>
      <w:r>
        <w:rPr>
          <w:rFonts w:hint="eastAsia"/>
          <w:b/>
          <w:bCs/>
          <w:sz w:val="36"/>
          <w:szCs w:val="36"/>
        </w:rPr>
        <w:t>办公用品、电脑耗材等物品采购项目</w:t>
      </w:r>
    </w:p>
    <w:p>
      <w:pPr>
        <w:jc w:val="center"/>
        <w:rPr>
          <w:rFonts w:hint="eastAsia"/>
          <w:b/>
          <w:bCs/>
          <w:sz w:val="36"/>
          <w:szCs w:val="36"/>
        </w:rPr>
      </w:pPr>
      <w:r>
        <w:rPr>
          <w:rFonts w:hint="eastAsia"/>
          <w:b/>
          <w:bCs/>
          <w:sz w:val="36"/>
          <w:szCs w:val="36"/>
        </w:rPr>
        <w:t>询价公告</w:t>
      </w:r>
    </w:p>
    <w:p>
      <w:pPr>
        <w:rPr>
          <w:rFonts w:hint="eastAsia"/>
        </w:rPr>
      </w:pPr>
      <w:bookmarkStart w:id="0" w:name="OLE_LINK7"/>
      <w:bookmarkStart w:id="1" w:name="OLE_LINK5"/>
      <w:bookmarkStart w:id="2" w:name="OLE_LINK4"/>
      <w:bookmarkStart w:id="3" w:name="OLE_LINK8"/>
      <w:bookmarkStart w:id="4" w:name="OLE_LINK9"/>
    </w:p>
    <w:p>
      <w:pPr>
        <w:ind w:firstLine="640" w:firstLineChars="200"/>
        <w:rPr>
          <w:rFonts w:hint="eastAsia" w:ascii="宋体" w:hAnsi="宋体" w:eastAsia="宋体" w:cs="宋体"/>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w:t>
      </w:r>
      <w:r>
        <w:rPr>
          <w:rFonts w:hint="eastAsia" w:ascii="宋体" w:hAnsi="宋体" w:cs="宋体"/>
          <w:sz w:val="32"/>
          <w:szCs w:val="32"/>
          <w:lang w:val="en-US" w:eastAsia="zh-CN"/>
        </w:rPr>
        <w:t>1</w:t>
      </w:r>
      <w:r>
        <w:rPr>
          <w:rFonts w:hint="eastAsia" w:ascii="宋体" w:hAnsi="宋体" w:eastAsia="宋体" w:cs="宋体"/>
          <w:sz w:val="32"/>
          <w:szCs w:val="32"/>
        </w:rPr>
        <w:t>年度宣城市</w:t>
      </w:r>
      <w:r>
        <w:rPr>
          <w:rFonts w:hint="eastAsia" w:ascii="宋体" w:hAnsi="宋体" w:eastAsia="宋体" w:cs="宋体"/>
          <w:sz w:val="32"/>
          <w:szCs w:val="32"/>
          <w:lang w:eastAsia="zh-CN"/>
        </w:rPr>
        <w:t>城市建设集团</w:t>
      </w:r>
      <w:r>
        <w:rPr>
          <w:rFonts w:hint="eastAsia" w:ascii="宋体" w:hAnsi="宋体" w:eastAsia="宋体" w:cs="宋体"/>
          <w:sz w:val="32"/>
          <w:szCs w:val="32"/>
        </w:rPr>
        <w:t>有限公司办公用品、电脑耗材等物品采购项目进行询价，欢迎具备条件的供应商参加询价。</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一、</w:t>
      </w:r>
      <w:r>
        <w:rPr>
          <w:rFonts w:hint="eastAsia" w:ascii="宋体" w:hAnsi="宋体" w:eastAsia="宋体" w:cs="宋体"/>
          <w:sz w:val="32"/>
          <w:szCs w:val="32"/>
        </w:rPr>
        <w:t>采购项目名称及内容</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、项目名称：20</w:t>
      </w:r>
      <w:r>
        <w:rPr>
          <w:rFonts w:hint="eastAsia" w:ascii="宋体" w:hAnsi="宋体" w:eastAsia="宋体" w:cs="宋体"/>
          <w:sz w:val="32"/>
          <w:szCs w:val="32"/>
          <w:lang w:val="en-US" w:eastAsia="zh-CN"/>
        </w:rPr>
        <w:t>2</w:t>
      </w:r>
      <w:r>
        <w:rPr>
          <w:rFonts w:hint="eastAsia" w:ascii="宋体" w:hAnsi="宋体" w:cs="宋体"/>
          <w:sz w:val="32"/>
          <w:szCs w:val="32"/>
          <w:lang w:val="en-US" w:eastAsia="zh-CN"/>
        </w:rPr>
        <w:t>1</w:t>
      </w:r>
      <w:r>
        <w:rPr>
          <w:rFonts w:hint="eastAsia" w:ascii="宋体" w:hAnsi="宋体" w:eastAsia="宋体" w:cs="宋体"/>
          <w:sz w:val="32"/>
          <w:szCs w:val="32"/>
        </w:rPr>
        <w:t>年度宣城市</w:t>
      </w:r>
      <w:r>
        <w:rPr>
          <w:rFonts w:hint="eastAsia" w:ascii="宋体" w:hAnsi="宋体" w:eastAsia="宋体" w:cs="宋体"/>
          <w:sz w:val="32"/>
          <w:szCs w:val="32"/>
          <w:lang w:eastAsia="zh-CN"/>
        </w:rPr>
        <w:t>城市建设集团</w:t>
      </w:r>
      <w:r>
        <w:rPr>
          <w:rFonts w:hint="eastAsia" w:ascii="宋体" w:hAnsi="宋体" w:eastAsia="宋体" w:cs="宋体"/>
          <w:sz w:val="32"/>
          <w:szCs w:val="32"/>
        </w:rPr>
        <w:t>有限公司办公用品、电脑耗材等物品采购项目</w:t>
      </w:r>
      <w:r>
        <w:rPr>
          <w:rFonts w:hint="eastAsia" w:ascii="宋体" w:hAnsi="宋体" w:eastAsia="宋体" w:cs="宋体"/>
          <w:sz w:val="32"/>
          <w:szCs w:val="32"/>
          <w:lang w:eastAsia="zh-CN"/>
        </w:rPr>
        <w:t>（采购物品的名称、品牌、规格型号等</w:t>
      </w:r>
      <w:r>
        <w:rPr>
          <w:rFonts w:hint="eastAsia" w:ascii="宋体" w:hAnsi="宋体" w:eastAsia="宋体" w:cs="宋体"/>
          <w:sz w:val="32"/>
          <w:szCs w:val="32"/>
        </w:rPr>
        <w:t>具体</w:t>
      </w:r>
      <w:r>
        <w:rPr>
          <w:rFonts w:hint="eastAsia" w:ascii="宋体" w:hAnsi="宋体" w:eastAsia="宋体" w:cs="宋体"/>
          <w:sz w:val="32"/>
          <w:szCs w:val="32"/>
          <w:lang w:eastAsia="zh-CN"/>
        </w:rPr>
        <w:t>要求</w:t>
      </w:r>
      <w:r>
        <w:rPr>
          <w:rFonts w:hint="eastAsia" w:ascii="宋体" w:hAnsi="宋体" w:eastAsia="宋体" w:cs="宋体"/>
          <w:sz w:val="32"/>
          <w:szCs w:val="32"/>
        </w:rPr>
        <w:t>详见附件</w:t>
      </w:r>
      <w:r>
        <w:rPr>
          <w:rFonts w:hint="eastAsia" w:ascii="宋体" w:hAnsi="宋体" w:eastAsia="宋体" w:cs="宋体"/>
          <w:sz w:val="32"/>
          <w:szCs w:val="32"/>
          <w:lang w:eastAsia="zh-CN"/>
        </w:rPr>
        <w:t>）</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w:t>
      </w:r>
      <w:r>
        <w:rPr>
          <w:rFonts w:hint="eastAsia" w:ascii="宋体" w:hAnsi="宋体" w:eastAsia="宋体" w:cs="宋体"/>
          <w:sz w:val="32"/>
          <w:szCs w:val="32"/>
          <w:lang w:eastAsia="zh-CN"/>
        </w:rPr>
        <w:t>采购</w:t>
      </w:r>
      <w:r>
        <w:rPr>
          <w:rFonts w:hint="eastAsia" w:ascii="宋体" w:hAnsi="宋体" w:eastAsia="宋体" w:cs="宋体"/>
          <w:sz w:val="32"/>
          <w:szCs w:val="32"/>
        </w:rPr>
        <w:t>单位：宣城市</w:t>
      </w:r>
      <w:r>
        <w:rPr>
          <w:rFonts w:hint="eastAsia" w:ascii="宋体" w:hAnsi="宋体" w:eastAsia="宋体" w:cs="宋体"/>
          <w:sz w:val="32"/>
          <w:szCs w:val="32"/>
          <w:lang w:eastAsia="zh-CN"/>
        </w:rPr>
        <w:t>城市建设集团</w:t>
      </w:r>
      <w:r>
        <w:rPr>
          <w:rFonts w:hint="eastAsia" w:ascii="宋体" w:hAnsi="宋体" w:eastAsia="宋体" w:cs="宋体"/>
          <w:sz w:val="32"/>
          <w:szCs w:val="32"/>
        </w:rPr>
        <w:t>有限公司</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、资金来源：</w:t>
      </w:r>
      <w:r>
        <w:rPr>
          <w:rFonts w:hint="eastAsia" w:ascii="宋体" w:hAnsi="宋体" w:eastAsia="宋体" w:cs="宋体"/>
          <w:sz w:val="32"/>
          <w:szCs w:val="32"/>
          <w:lang w:eastAsia="zh-CN"/>
        </w:rPr>
        <w:t>企业</w:t>
      </w:r>
      <w:r>
        <w:rPr>
          <w:rFonts w:hint="eastAsia" w:ascii="宋体" w:hAnsi="宋体" w:eastAsia="宋体" w:cs="宋体"/>
          <w:sz w:val="32"/>
          <w:szCs w:val="32"/>
        </w:rPr>
        <w:t xml:space="preserve">资金   </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w:t>
      </w:r>
      <w:r>
        <w:rPr>
          <w:rFonts w:hint="eastAsia" w:ascii="宋体" w:hAnsi="宋体" w:eastAsia="宋体" w:cs="宋体"/>
          <w:sz w:val="32"/>
          <w:szCs w:val="32"/>
          <w:lang w:eastAsia="zh-CN"/>
        </w:rPr>
        <w:t>供应商</w:t>
      </w:r>
      <w:r>
        <w:rPr>
          <w:rFonts w:hint="eastAsia" w:ascii="宋体" w:hAnsi="宋体" w:eastAsia="宋体" w:cs="宋体"/>
          <w:sz w:val="32"/>
          <w:szCs w:val="32"/>
        </w:rPr>
        <w:t>资格</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1、具有合法有效的营业执照，营业执照包含办公用品</w:t>
      </w:r>
      <w:r>
        <w:rPr>
          <w:rFonts w:hint="eastAsia" w:ascii="宋体" w:hAnsi="宋体" w:eastAsia="宋体" w:cs="宋体"/>
          <w:sz w:val="32"/>
          <w:szCs w:val="32"/>
          <w:lang w:eastAsia="zh-CN"/>
        </w:rPr>
        <w:t>、电脑耗材销售</w:t>
      </w:r>
      <w:r>
        <w:rPr>
          <w:rFonts w:hint="eastAsia" w:ascii="宋体" w:hAnsi="宋体" w:eastAsia="宋体" w:cs="宋体"/>
          <w:sz w:val="32"/>
          <w:szCs w:val="32"/>
        </w:rPr>
        <w:t>等相关内容。</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、供应商存在以下不良信用记录情形之一的，不得推荐为成交候选供应商，不得确定为成交供应商：</w:t>
      </w:r>
    </w:p>
    <w:p>
      <w:pPr>
        <w:ind w:firstLine="320" w:firstLineChars="100"/>
        <w:rPr>
          <w:rFonts w:hint="eastAsia" w:ascii="宋体" w:hAnsi="宋体" w:eastAsia="宋体" w:cs="宋体"/>
          <w:sz w:val="32"/>
          <w:szCs w:val="32"/>
          <w:lang w:eastAsia="zh-CN"/>
        </w:rPr>
      </w:pPr>
      <w:r>
        <w:rPr>
          <w:rFonts w:hint="eastAsia" w:ascii="宋体" w:hAnsi="宋体" w:eastAsia="宋体" w:cs="宋体"/>
          <w:sz w:val="32"/>
          <w:szCs w:val="32"/>
        </w:rPr>
        <w:t>（1）供应商被人民法院列入失信被执行人的</w:t>
      </w:r>
      <w:r>
        <w:rPr>
          <w:rFonts w:hint="eastAsia" w:ascii="宋体" w:hAnsi="宋体" w:cs="宋体"/>
          <w:sz w:val="32"/>
          <w:szCs w:val="32"/>
          <w:lang w:eastAsia="zh-CN"/>
        </w:rPr>
        <w:t>；</w:t>
      </w:r>
    </w:p>
    <w:p>
      <w:pPr>
        <w:ind w:firstLine="320" w:firstLineChars="100"/>
        <w:rPr>
          <w:rFonts w:hint="eastAsia" w:ascii="宋体" w:hAnsi="宋体" w:eastAsia="宋体" w:cs="宋体"/>
          <w:sz w:val="32"/>
          <w:szCs w:val="32"/>
          <w:lang w:eastAsia="zh-CN"/>
        </w:rPr>
      </w:pPr>
      <w:r>
        <w:rPr>
          <w:rFonts w:hint="eastAsia" w:ascii="宋体" w:hAnsi="宋体" w:eastAsia="宋体" w:cs="宋体"/>
          <w:sz w:val="32"/>
          <w:szCs w:val="32"/>
        </w:rPr>
        <w:t>（2）供应商被工商行政管理部门列入企业经营异常名录的</w:t>
      </w:r>
      <w:r>
        <w:rPr>
          <w:rFonts w:hint="eastAsia" w:ascii="宋体" w:hAnsi="宋体" w:cs="宋体"/>
          <w:sz w:val="32"/>
          <w:szCs w:val="32"/>
          <w:lang w:eastAsia="zh-CN"/>
        </w:rPr>
        <w:t>；</w:t>
      </w:r>
    </w:p>
    <w:p>
      <w:pPr>
        <w:ind w:firstLine="320" w:firstLineChars="100"/>
        <w:rPr>
          <w:rFonts w:hint="eastAsia" w:ascii="宋体" w:hAnsi="宋体" w:eastAsia="宋体" w:cs="宋体"/>
          <w:sz w:val="32"/>
          <w:szCs w:val="32"/>
          <w:lang w:val="en-US" w:eastAsia="zh-CN"/>
        </w:rPr>
      </w:pPr>
      <w:r>
        <w:rPr>
          <w:rFonts w:hint="eastAsia" w:ascii="宋体" w:hAnsi="宋体" w:eastAsia="宋体" w:cs="宋体"/>
          <w:sz w:val="32"/>
          <w:szCs w:val="32"/>
        </w:rPr>
        <w:t>（3）供应商被税务部门列入重大税收违法案件当事人名单的</w:t>
      </w:r>
      <w:r>
        <w:rPr>
          <w:rFonts w:hint="eastAsia" w:ascii="宋体" w:hAnsi="宋体" w:cs="宋体"/>
          <w:sz w:val="32"/>
          <w:szCs w:val="32"/>
          <w:lang w:eastAsia="zh-CN"/>
        </w:rPr>
        <w:t>。</w:t>
      </w:r>
    </w:p>
    <w:bookmarkEnd w:id="0"/>
    <w:bookmarkEnd w:id="1"/>
    <w:bookmarkEnd w:id="2"/>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3</w:t>
      </w:r>
      <w:r>
        <w:rPr>
          <w:rFonts w:hint="eastAsia" w:ascii="宋体" w:hAnsi="宋体" w:eastAsia="宋体" w:cs="宋体"/>
          <w:sz w:val="32"/>
          <w:szCs w:val="32"/>
        </w:rPr>
        <w:t>、本项目不接受联合体投标</w:t>
      </w:r>
      <w:r>
        <w:rPr>
          <w:rFonts w:hint="eastAsia" w:ascii="宋体" w:hAnsi="宋体" w:cs="宋体"/>
          <w:sz w:val="32"/>
          <w:szCs w:val="32"/>
          <w:lang w:eastAsia="zh-CN"/>
        </w:rPr>
        <w:t>。</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三</w:t>
      </w:r>
      <w:r>
        <w:rPr>
          <w:rFonts w:hint="eastAsia" w:ascii="宋体" w:hAnsi="宋体" w:eastAsia="宋体" w:cs="宋体"/>
          <w:sz w:val="32"/>
          <w:szCs w:val="32"/>
        </w:rPr>
        <w:t>、</w:t>
      </w:r>
      <w:r>
        <w:rPr>
          <w:rFonts w:hint="eastAsia" w:ascii="宋体" w:hAnsi="宋体" w:cs="宋体"/>
          <w:sz w:val="32"/>
          <w:szCs w:val="32"/>
          <w:lang w:eastAsia="zh-CN"/>
        </w:rPr>
        <w:t>询价</w:t>
      </w:r>
      <w:r>
        <w:rPr>
          <w:rFonts w:hint="eastAsia" w:ascii="宋体" w:hAnsi="宋体" w:eastAsia="宋体" w:cs="宋体"/>
          <w:sz w:val="32"/>
          <w:szCs w:val="32"/>
        </w:rPr>
        <w:t>时间及地点</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w:t>
      </w:r>
      <w:r>
        <w:rPr>
          <w:rFonts w:hint="eastAsia" w:ascii="宋体" w:hAnsi="宋体" w:cs="宋体"/>
          <w:sz w:val="32"/>
          <w:szCs w:val="32"/>
          <w:lang w:eastAsia="zh-CN"/>
        </w:rPr>
        <w:t>询价</w:t>
      </w:r>
      <w:r>
        <w:rPr>
          <w:rFonts w:hint="eastAsia" w:ascii="宋体" w:hAnsi="宋体" w:eastAsia="宋体" w:cs="宋体"/>
          <w:sz w:val="32"/>
          <w:szCs w:val="32"/>
        </w:rPr>
        <w:t>时间：2</w:t>
      </w:r>
      <w:r>
        <w:rPr>
          <w:rFonts w:hint="eastAsia" w:ascii="宋体" w:hAnsi="宋体" w:eastAsia="宋体" w:cs="宋体"/>
          <w:sz w:val="32"/>
          <w:szCs w:val="32"/>
          <w:lang w:val="en-US" w:eastAsia="zh-CN"/>
        </w:rPr>
        <w:t>02</w:t>
      </w:r>
      <w:r>
        <w:rPr>
          <w:rFonts w:hint="eastAsia" w:ascii="宋体" w:hAnsi="宋体" w:cs="宋体"/>
          <w:sz w:val="32"/>
          <w:szCs w:val="32"/>
          <w:lang w:val="en-US" w:eastAsia="zh-CN"/>
        </w:rPr>
        <w:t>1</w:t>
      </w:r>
      <w:r>
        <w:rPr>
          <w:rFonts w:hint="eastAsia" w:ascii="宋体" w:hAnsi="宋体" w:eastAsia="宋体" w:cs="宋体"/>
          <w:sz w:val="32"/>
          <w:szCs w:val="32"/>
        </w:rPr>
        <w:t>年</w:t>
      </w:r>
      <w:r>
        <w:rPr>
          <w:rFonts w:hint="eastAsia" w:ascii="宋体" w:hAnsi="宋体" w:cs="宋体"/>
          <w:sz w:val="32"/>
          <w:szCs w:val="32"/>
          <w:lang w:val="en-US" w:eastAsia="zh-CN"/>
        </w:rPr>
        <w:t>1</w:t>
      </w:r>
      <w:r>
        <w:rPr>
          <w:rFonts w:hint="eastAsia" w:ascii="宋体" w:hAnsi="宋体" w:eastAsia="宋体" w:cs="宋体"/>
          <w:sz w:val="32"/>
          <w:szCs w:val="32"/>
        </w:rPr>
        <w:t>月</w:t>
      </w:r>
      <w:r>
        <w:rPr>
          <w:rFonts w:hint="eastAsia" w:ascii="宋体" w:hAnsi="宋体" w:cs="宋体"/>
          <w:sz w:val="32"/>
          <w:szCs w:val="32"/>
          <w:lang w:val="en-US" w:eastAsia="zh-CN"/>
        </w:rPr>
        <w:t>25</w:t>
      </w:r>
      <w:r>
        <w:rPr>
          <w:rFonts w:hint="eastAsia" w:ascii="宋体" w:hAnsi="宋体" w:eastAsia="宋体" w:cs="宋体"/>
          <w:sz w:val="32"/>
          <w:szCs w:val="32"/>
        </w:rPr>
        <w:t>日</w:t>
      </w:r>
      <w:r>
        <w:rPr>
          <w:rFonts w:hint="eastAsia" w:ascii="宋体" w:hAnsi="宋体" w:cs="宋体"/>
          <w:sz w:val="32"/>
          <w:szCs w:val="32"/>
          <w:lang w:val="en-US" w:eastAsia="zh-CN"/>
        </w:rPr>
        <w:t>15</w:t>
      </w:r>
      <w:r>
        <w:rPr>
          <w:rFonts w:hint="eastAsia" w:ascii="宋体" w:hAnsi="宋体" w:eastAsia="宋体" w:cs="宋体"/>
          <w:sz w:val="32"/>
          <w:szCs w:val="32"/>
        </w:rPr>
        <w:t>时</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w:t>
      </w:r>
      <w:r>
        <w:rPr>
          <w:rFonts w:hint="eastAsia" w:ascii="宋体" w:hAnsi="宋体" w:cs="宋体"/>
          <w:sz w:val="32"/>
          <w:szCs w:val="32"/>
          <w:lang w:eastAsia="zh-CN"/>
        </w:rPr>
        <w:t>询价</w:t>
      </w:r>
      <w:r>
        <w:rPr>
          <w:rFonts w:hint="eastAsia" w:ascii="宋体" w:hAnsi="宋体" w:eastAsia="宋体" w:cs="宋体"/>
          <w:sz w:val="32"/>
          <w:szCs w:val="32"/>
        </w:rPr>
        <w:t>地点：宣城市民生路69号二楼会议室</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四</w:t>
      </w:r>
      <w:r>
        <w:rPr>
          <w:rFonts w:hint="eastAsia" w:ascii="宋体" w:hAnsi="宋体" w:eastAsia="宋体" w:cs="宋体"/>
          <w:sz w:val="32"/>
          <w:szCs w:val="32"/>
        </w:rPr>
        <w:t>、联系</w:t>
      </w:r>
      <w:r>
        <w:rPr>
          <w:rFonts w:hint="eastAsia" w:ascii="宋体" w:hAnsi="宋体" w:cs="宋体"/>
          <w:sz w:val="32"/>
          <w:szCs w:val="32"/>
          <w:lang w:eastAsia="zh-CN"/>
        </w:rPr>
        <w:t>方式</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联系人：</w:t>
      </w:r>
      <w:r>
        <w:rPr>
          <w:rFonts w:hint="eastAsia" w:ascii="宋体" w:hAnsi="宋体" w:eastAsia="宋体" w:cs="宋体"/>
          <w:sz w:val="32"/>
          <w:szCs w:val="32"/>
          <w:lang w:eastAsia="zh-CN"/>
        </w:rPr>
        <w:t>周女士</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联系电话：0563-</w:t>
      </w:r>
      <w:r>
        <w:rPr>
          <w:rFonts w:hint="eastAsia" w:ascii="宋体" w:hAnsi="宋体" w:eastAsia="宋体" w:cs="宋体"/>
          <w:sz w:val="32"/>
          <w:szCs w:val="32"/>
          <w:lang w:val="en-US" w:eastAsia="zh-CN"/>
        </w:rPr>
        <w:t xml:space="preserve">3830711  </w:t>
      </w:r>
      <w:r>
        <w:rPr>
          <w:rFonts w:hint="eastAsia" w:ascii="宋体" w:hAnsi="宋体" w:eastAsia="宋体" w:cs="宋体"/>
          <w:sz w:val="32"/>
          <w:szCs w:val="32"/>
        </w:rPr>
        <w:t xml:space="preserve"> </w:t>
      </w:r>
      <w:bookmarkStart w:id="5" w:name="_GoBack"/>
      <w:bookmarkEnd w:id="5"/>
    </w:p>
    <w:p>
      <w:pPr>
        <w:rPr>
          <w:rFonts w:hint="eastAsia" w:ascii="宋体" w:hAnsi="宋体" w:eastAsia="宋体" w:cs="宋体"/>
          <w:sz w:val="32"/>
          <w:szCs w:val="32"/>
        </w:rPr>
      </w:pPr>
    </w:p>
    <w:p>
      <w:pPr>
        <w:rPr>
          <w:rFonts w:hint="eastAsia" w:ascii="宋体" w:hAnsi="宋体" w:eastAsia="宋体" w:cs="宋体"/>
          <w:sz w:val="32"/>
          <w:szCs w:val="32"/>
        </w:rPr>
      </w:pPr>
      <w:r>
        <w:rPr>
          <w:rFonts w:hint="eastAsia" w:ascii="宋体" w:hAnsi="宋体" w:eastAsia="宋体" w:cs="宋体"/>
          <w:sz w:val="32"/>
          <w:szCs w:val="32"/>
        </w:rPr>
        <w:t> </w:t>
      </w:r>
    </w:p>
    <w:p>
      <w:pPr>
        <w:rPr>
          <w:rFonts w:hint="eastAsia" w:ascii="宋体" w:hAnsi="宋体" w:eastAsia="宋体" w:cs="宋体"/>
          <w:sz w:val="32"/>
          <w:szCs w:val="32"/>
        </w:rPr>
      </w:pPr>
      <w:r>
        <w:rPr>
          <w:rFonts w:hint="eastAsia" w:ascii="宋体" w:hAnsi="宋体" w:eastAsia="宋体" w:cs="宋体"/>
          <w:sz w:val="32"/>
          <w:szCs w:val="32"/>
        </w:rPr>
        <w:t>      </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20</w:t>
      </w:r>
      <w:r>
        <w:rPr>
          <w:rFonts w:hint="eastAsia" w:ascii="宋体" w:hAnsi="宋体" w:eastAsia="宋体" w:cs="宋体"/>
          <w:sz w:val="32"/>
          <w:szCs w:val="32"/>
          <w:lang w:val="en-US" w:eastAsia="zh-CN"/>
        </w:rPr>
        <w:t>2</w:t>
      </w:r>
      <w:r>
        <w:rPr>
          <w:rFonts w:hint="eastAsia" w:ascii="宋体" w:hAnsi="宋体" w:cs="宋体"/>
          <w:sz w:val="32"/>
          <w:szCs w:val="32"/>
          <w:lang w:val="en-US" w:eastAsia="zh-CN"/>
        </w:rPr>
        <w:t>1</w:t>
      </w:r>
      <w:r>
        <w:rPr>
          <w:rFonts w:hint="eastAsia" w:ascii="宋体" w:hAnsi="宋体" w:eastAsia="宋体" w:cs="宋体"/>
          <w:sz w:val="32"/>
          <w:szCs w:val="32"/>
        </w:rPr>
        <w:t>年</w:t>
      </w:r>
      <w:r>
        <w:rPr>
          <w:rFonts w:hint="eastAsia" w:ascii="宋体" w:hAnsi="宋体" w:cs="宋体"/>
          <w:sz w:val="32"/>
          <w:szCs w:val="32"/>
          <w:lang w:val="en-US" w:eastAsia="zh-CN"/>
        </w:rPr>
        <w:t>1月21</w:t>
      </w:r>
      <w:r>
        <w:rPr>
          <w:rFonts w:hint="eastAsia" w:ascii="宋体" w:hAnsi="宋体" w:eastAsia="宋体" w:cs="宋体"/>
          <w:sz w:val="32"/>
          <w:szCs w:val="32"/>
        </w:rPr>
        <w:t>日</w:t>
      </w:r>
      <w:bookmarkEnd w:id="3"/>
    </w:p>
    <w:bookmarkEnd w:id="4"/>
    <w:p>
      <w:pPr>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pStyle w:val="2"/>
        <w:keepLines w:val="0"/>
        <w:spacing w:before="0" w:after="0" w:line="360" w:lineRule="auto"/>
        <w:ind w:firstLine="3600" w:firstLineChars="1200"/>
        <w:rPr>
          <w:rFonts w:hint="eastAsia" w:ascii="宋体" w:hAnsi="宋体" w:eastAsia="宋体"/>
          <w:b w:val="0"/>
          <w:bCs w:val="0"/>
          <w:color w:val="000000"/>
          <w:kern w:val="0"/>
          <w:sz w:val="30"/>
          <w:szCs w:val="30"/>
        </w:rPr>
      </w:pPr>
      <w:r>
        <w:rPr>
          <w:rFonts w:hint="eastAsia" w:ascii="宋体" w:hAnsi="宋体" w:eastAsia="宋体"/>
          <w:b w:val="0"/>
          <w:bCs w:val="0"/>
          <w:color w:val="000000"/>
          <w:kern w:val="0"/>
          <w:sz w:val="30"/>
          <w:szCs w:val="30"/>
        </w:rPr>
        <w:t xml:space="preserve"> </w:t>
      </w:r>
    </w:p>
    <w:p>
      <w:pPr>
        <w:ind w:firstLine="600" w:firstLineChars="200"/>
        <w:jc w:val="left"/>
        <w:rPr>
          <w:rFonts w:hint="eastAsia" w:ascii="宋体" w:hAnsi="宋体"/>
          <w:sz w:val="30"/>
          <w:szCs w:val="30"/>
        </w:rPr>
      </w:pPr>
      <w:r>
        <w:rPr>
          <w:rFonts w:hint="eastAsia" w:ascii="宋体" w:hAnsi="宋体"/>
          <w:sz w:val="30"/>
          <w:szCs w:val="30"/>
        </w:rPr>
        <w:t xml:space="preserve"> </w:t>
      </w:r>
    </w:p>
    <w:p>
      <w:pPr>
        <w:rPr>
          <w:rFonts w:hint="eastAsia" w:ascii="宋体" w:hAnsi="宋体"/>
          <w:b/>
          <w:bCs/>
          <w:sz w:val="30"/>
          <w:szCs w:val="30"/>
        </w:rPr>
      </w:pPr>
    </w:p>
    <w:p>
      <w:pPr>
        <w:rPr>
          <w:rFonts w:hint="eastAsia" w:ascii="宋体" w:hAnsi="宋体"/>
          <w:b/>
          <w:bCs/>
          <w:sz w:val="30"/>
          <w:szCs w:val="30"/>
        </w:rPr>
      </w:pPr>
    </w:p>
    <w:p>
      <w:pPr>
        <w:rPr>
          <w:rFonts w:hint="eastAsia" w:ascii="宋体" w:hAnsi="宋体"/>
          <w:b/>
          <w:bCs/>
          <w:sz w:val="30"/>
          <w:szCs w:val="30"/>
        </w:rPr>
      </w:pPr>
    </w:p>
    <w:p>
      <w:pPr>
        <w:rPr>
          <w:rFonts w:hint="eastAsia" w:ascii="宋体" w:hAnsi="宋体"/>
          <w:b/>
          <w:bCs/>
          <w:sz w:val="30"/>
          <w:szCs w:val="30"/>
        </w:rPr>
      </w:pPr>
    </w:p>
    <w:p>
      <w:pPr>
        <w:rPr>
          <w:rFonts w:hint="eastAsia" w:ascii="宋体" w:hAnsi="宋体"/>
          <w:b/>
          <w:bCs/>
          <w:sz w:val="30"/>
          <w:szCs w:val="30"/>
        </w:rPr>
      </w:pPr>
    </w:p>
    <w:p>
      <w:pPr>
        <w:keepNext w:val="0"/>
        <w:keepLines w:val="0"/>
        <w:pageBreakBefore w:val="0"/>
        <w:numPr>
          <w:ilvl w:val="0"/>
          <w:numId w:val="1"/>
        </w:numPr>
        <w:kinsoku/>
        <w:wordWrap/>
        <w:overflowPunct/>
        <w:topLinePunct w:val="0"/>
        <w:autoSpaceDE/>
        <w:autoSpaceDN/>
        <w:bidi w:val="0"/>
        <w:adjustRightInd/>
        <w:snapToGrid/>
        <w:spacing w:line="520" w:lineRule="exact"/>
        <w:textAlignment w:val="auto"/>
        <w:rPr>
          <w:rFonts w:hint="eastAsia" w:ascii="宋体" w:hAnsi="宋体"/>
          <w:sz w:val="30"/>
          <w:szCs w:val="30"/>
        </w:rPr>
      </w:pPr>
      <w:r>
        <w:rPr>
          <w:rFonts w:hint="eastAsia" w:ascii="宋体" w:hAnsi="宋体"/>
          <w:b/>
          <w:bCs/>
          <w:sz w:val="30"/>
          <w:szCs w:val="30"/>
          <w:lang w:eastAsia="zh-CN"/>
        </w:rPr>
        <w:t>供应商</w:t>
      </w:r>
      <w:r>
        <w:rPr>
          <w:rFonts w:hint="eastAsia" w:ascii="宋体" w:hAnsi="宋体"/>
          <w:b/>
          <w:bCs/>
          <w:sz w:val="30"/>
          <w:szCs w:val="30"/>
        </w:rPr>
        <w:t>资格要求：</w:t>
      </w:r>
      <w:r>
        <w:rPr>
          <w:rFonts w:hint="eastAsia" w:ascii="宋体" w:hAnsi="宋体"/>
          <w:sz w:val="30"/>
          <w:szCs w:val="30"/>
        </w:rPr>
        <w:t>详见</w:t>
      </w:r>
      <w:r>
        <w:rPr>
          <w:rFonts w:hint="eastAsia" w:ascii="宋体" w:hAnsi="宋体"/>
          <w:sz w:val="30"/>
          <w:szCs w:val="30"/>
          <w:lang w:eastAsia="zh-CN"/>
        </w:rPr>
        <w:t>询价公告。</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宋体" w:hAnsi="宋体"/>
          <w:sz w:val="30"/>
          <w:szCs w:val="30"/>
          <w:lang w:val="en-US" w:eastAsia="zh-CN"/>
        </w:rPr>
      </w:pPr>
      <w:r>
        <w:rPr>
          <w:rFonts w:hint="eastAsia" w:ascii="宋体" w:hAnsi="宋体"/>
          <w:b/>
          <w:bCs/>
          <w:sz w:val="30"/>
          <w:szCs w:val="30"/>
          <w:lang w:eastAsia="zh-CN"/>
        </w:rPr>
        <w:t>二</w:t>
      </w:r>
      <w:r>
        <w:rPr>
          <w:rFonts w:hint="eastAsia" w:ascii="宋体" w:hAnsi="宋体"/>
          <w:b/>
          <w:bCs/>
          <w:sz w:val="30"/>
          <w:szCs w:val="30"/>
        </w:rPr>
        <w:t>、控制价：</w:t>
      </w:r>
      <w:r>
        <w:rPr>
          <w:rFonts w:hint="eastAsia" w:ascii="宋体" w:hAnsi="宋体"/>
          <w:b w:val="0"/>
          <w:bCs w:val="0"/>
          <w:sz w:val="30"/>
          <w:szCs w:val="30"/>
          <w:lang w:val="en-US" w:eastAsia="zh-CN"/>
        </w:rPr>
        <w:t>5632.9元。其中办公用品1277.9元；保洁用品185元；电脑办公日常耗材4170元。</w:t>
      </w:r>
      <w:r>
        <w:rPr>
          <w:rFonts w:ascii="宋体" w:hAnsi="宋体" w:cs="宋体"/>
          <w:b w:val="0"/>
          <w:bCs w:val="0"/>
          <w:kern w:val="0"/>
          <w:sz w:val="30"/>
          <w:szCs w:val="30"/>
        </w:rPr>
        <w:t>总价不得高于总控制价</w:t>
      </w:r>
      <w:r>
        <w:rPr>
          <w:rFonts w:hint="eastAsia" w:ascii="宋体" w:hAnsi="宋体" w:cs="宋体"/>
          <w:b w:val="0"/>
          <w:bCs w:val="0"/>
          <w:kern w:val="0"/>
          <w:sz w:val="30"/>
          <w:szCs w:val="30"/>
          <w:lang w:eastAsia="zh-CN"/>
        </w:rPr>
        <w:t>，</w:t>
      </w:r>
      <w:r>
        <w:rPr>
          <w:rFonts w:ascii="宋体" w:hAnsi="宋体" w:cs="宋体"/>
          <w:b w:val="0"/>
          <w:bCs w:val="0"/>
          <w:kern w:val="0"/>
          <w:sz w:val="30"/>
          <w:szCs w:val="30"/>
        </w:rPr>
        <w:t>每项分项报价不得高于每项分项的控制价格。</w:t>
      </w:r>
      <w:r>
        <w:rPr>
          <w:rFonts w:hint="eastAsia" w:ascii="宋体" w:hAnsi="宋体" w:cs="宋体"/>
          <w:b w:val="0"/>
          <w:bCs w:val="0"/>
          <w:kern w:val="0"/>
          <w:sz w:val="30"/>
          <w:szCs w:val="30"/>
          <w:lang w:eastAsia="zh-CN"/>
        </w:rPr>
        <w:t>高于控制价的作无效标处理。年度总额不超过</w:t>
      </w:r>
      <w:r>
        <w:rPr>
          <w:rFonts w:hint="eastAsia" w:ascii="宋体" w:hAnsi="宋体" w:cs="宋体"/>
          <w:b w:val="0"/>
          <w:bCs w:val="0"/>
          <w:kern w:val="0"/>
          <w:sz w:val="30"/>
          <w:szCs w:val="30"/>
          <w:lang w:val="en-US" w:eastAsia="zh-CN"/>
        </w:rPr>
        <w:t>30万元。</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30"/>
          <w:szCs w:val="30"/>
        </w:rPr>
      </w:pPr>
      <w:r>
        <w:rPr>
          <w:rFonts w:hint="eastAsia" w:ascii="宋体" w:hAnsi="宋体"/>
          <w:b/>
          <w:bCs/>
          <w:sz w:val="30"/>
          <w:szCs w:val="30"/>
          <w:lang w:eastAsia="zh-CN"/>
        </w:rPr>
        <w:t>三</w:t>
      </w:r>
      <w:r>
        <w:rPr>
          <w:rFonts w:hint="eastAsia" w:ascii="宋体" w:hAnsi="宋体"/>
          <w:b/>
          <w:bCs/>
          <w:sz w:val="30"/>
          <w:szCs w:val="30"/>
        </w:rPr>
        <w:t>、报价要求</w:t>
      </w:r>
      <w:r>
        <w:rPr>
          <w:rFonts w:hint="eastAsia" w:ascii="宋体" w:hAnsi="宋体"/>
          <w:b/>
          <w:bCs/>
          <w:sz w:val="30"/>
          <w:szCs w:val="30"/>
          <w:lang w:eastAsia="zh-CN"/>
        </w:rPr>
        <w:t>：</w:t>
      </w:r>
      <w:r>
        <w:rPr>
          <w:rFonts w:hint="eastAsia" w:ascii="宋体" w:hAnsi="宋体" w:eastAsia="宋体" w:cs="宋体"/>
          <w:bCs/>
          <w:sz w:val="30"/>
          <w:szCs w:val="30"/>
        </w:rPr>
        <w:t>全费用单价以合同单价（附件）为准，按实计取</w:t>
      </w:r>
      <w:r>
        <w:rPr>
          <w:rFonts w:hint="eastAsia" w:ascii="宋体" w:hAnsi="宋体" w:cs="宋体"/>
          <w:bCs/>
          <w:sz w:val="30"/>
          <w:szCs w:val="30"/>
          <w:lang w:eastAsia="zh-CN"/>
        </w:rPr>
        <w:t>。</w:t>
      </w:r>
      <w:r>
        <w:rPr>
          <w:rFonts w:hint="eastAsia" w:ascii="宋体" w:hAnsi="宋体" w:eastAsia="宋体" w:cs="宋体"/>
          <w:bCs/>
          <w:sz w:val="30"/>
          <w:szCs w:val="30"/>
        </w:rPr>
        <w:t>合同单价</w:t>
      </w:r>
      <w:r>
        <w:rPr>
          <w:rFonts w:hint="eastAsia" w:ascii="宋体" w:hAnsi="宋体"/>
          <w:color w:val="000000"/>
          <w:sz w:val="30"/>
          <w:szCs w:val="30"/>
        </w:rPr>
        <w:t>包含但不仅限于：按照</w:t>
      </w:r>
      <w:r>
        <w:rPr>
          <w:rFonts w:hint="eastAsia" w:ascii="宋体" w:hAnsi="宋体"/>
          <w:color w:val="000000"/>
          <w:sz w:val="30"/>
          <w:szCs w:val="30"/>
          <w:lang w:eastAsia="zh-CN"/>
        </w:rPr>
        <w:t>采购人</w:t>
      </w:r>
      <w:r>
        <w:rPr>
          <w:rFonts w:hint="eastAsia" w:ascii="宋体" w:hAnsi="宋体"/>
          <w:color w:val="000000"/>
          <w:sz w:val="30"/>
          <w:szCs w:val="30"/>
        </w:rPr>
        <w:t>要求</w:t>
      </w:r>
      <w:r>
        <w:rPr>
          <w:rFonts w:hint="eastAsia" w:ascii="宋体" w:hAnsi="宋体"/>
          <w:color w:val="000000"/>
          <w:sz w:val="30"/>
          <w:szCs w:val="30"/>
          <w:lang w:eastAsia="zh-CN"/>
        </w:rPr>
        <w:t>供应</w:t>
      </w:r>
      <w:r>
        <w:rPr>
          <w:rFonts w:hint="eastAsia" w:ascii="宋体" w:hAnsi="宋体"/>
          <w:color w:val="000000"/>
          <w:sz w:val="30"/>
          <w:szCs w:val="30"/>
        </w:rPr>
        <w:t>所需</w:t>
      </w:r>
      <w:r>
        <w:rPr>
          <w:rFonts w:hint="eastAsia" w:ascii="宋体" w:hAnsi="宋体"/>
          <w:color w:val="000000"/>
          <w:sz w:val="30"/>
          <w:szCs w:val="30"/>
          <w:lang w:eastAsia="zh-CN"/>
        </w:rPr>
        <w:t>全部货物及购置费</w:t>
      </w:r>
      <w:r>
        <w:rPr>
          <w:rFonts w:hint="eastAsia" w:ascii="宋体" w:hAnsi="宋体"/>
          <w:color w:val="000000"/>
          <w:sz w:val="30"/>
          <w:szCs w:val="30"/>
        </w:rPr>
        <w:t>、</w:t>
      </w:r>
      <w:r>
        <w:rPr>
          <w:rFonts w:hint="eastAsia" w:ascii="宋体" w:hAnsi="宋体"/>
          <w:color w:val="000000"/>
          <w:sz w:val="30"/>
          <w:szCs w:val="30"/>
          <w:lang w:eastAsia="zh-CN"/>
        </w:rPr>
        <w:t>包装费、运输费、</w:t>
      </w:r>
      <w:r>
        <w:rPr>
          <w:rFonts w:hint="eastAsia" w:ascii="宋体" w:hAnsi="宋体"/>
          <w:color w:val="000000"/>
          <w:sz w:val="30"/>
          <w:szCs w:val="30"/>
        </w:rPr>
        <w:t>人工费、</w:t>
      </w:r>
      <w:r>
        <w:rPr>
          <w:rFonts w:hint="eastAsia" w:ascii="宋体" w:hAnsi="宋体"/>
          <w:color w:val="000000"/>
          <w:sz w:val="30"/>
          <w:szCs w:val="30"/>
          <w:lang w:eastAsia="zh-CN"/>
        </w:rPr>
        <w:t>保险费、安装调试费、各种税金</w:t>
      </w:r>
      <w:r>
        <w:rPr>
          <w:rFonts w:hint="eastAsia" w:ascii="宋体" w:hAnsi="宋体"/>
          <w:color w:val="000000"/>
          <w:sz w:val="30"/>
          <w:szCs w:val="30"/>
        </w:rPr>
        <w:t>、</w:t>
      </w:r>
      <w:r>
        <w:rPr>
          <w:rFonts w:hint="eastAsia" w:ascii="宋体" w:hAnsi="宋体"/>
          <w:color w:val="000000"/>
          <w:sz w:val="30"/>
          <w:szCs w:val="30"/>
          <w:lang w:eastAsia="zh-CN"/>
        </w:rPr>
        <w:t>资料费、售后服务费及完成采购范围内的全部费用。</w:t>
      </w:r>
    </w:p>
    <w:p>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cs="Arial"/>
          <w:color w:val="000000"/>
          <w:sz w:val="30"/>
          <w:szCs w:val="30"/>
        </w:rPr>
      </w:pPr>
      <w:r>
        <w:rPr>
          <w:rFonts w:hint="eastAsia" w:ascii="宋体" w:hAnsi="宋体"/>
          <w:b/>
          <w:bCs/>
          <w:sz w:val="30"/>
          <w:szCs w:val="30"/>
          <w:lang w:eastAsia="zh-CN"/>
        </w:rPr>
        <w:t>四、</w:t>
      </w:r>
      <w:r>
        <w:rPr>
          <w:rFonts w:hint="eastAsia" w:ascii="宋体" w:hAnsi="宋体"/>
          <w:b/>
          <w:bCs/>
          <w:sz w:val="30"/>
          <w:szCs w:val="30"/>
        </w:rPr>
        <w:t>付款方式</w:t>
      </w:r>
      <w:r>
        <w:rPr>
          <w:rFonts w:hint="eastAsia" w:ascii="宋体" w:hAnsi="宋体"/>
          <w:b/>
          <w:bCs/>
          <w:sz w:val="30"/>
          <w:szCs w:val="30"/>
          <w:lang w:eastAsia="zh-CN"/>
        </w:rPr>
        <w:t>：</w:t>
      </w:r>
      <w:r>
        <w:rPr>
          <w:rFonts w:hint="eastAsia" w:cs="Arial"/>
          <w:color w:val="000000"/>
          <w:sz w:val="30"/>
          <w:szCs w:val="30"/>
        </w:rPr>
        <w:t>经采购人验收合格后，按季度结算，采购人一次性付清。</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jc w:val="both"/>
        <w:textAlignment w:val="auto"/>
        <w:rPr>
          <w:rFonts w:hint="eastAsia" w:eastAsia="宋体" w:cs="Arial"/>
          <w:color w:val="000000"/>
          <w:sz w:val="30"/>
          <w:szCs w:val="30"/>
          <w:lang w:eastAsia="zh-CN"/>
        </w:rPr>
      </w:pPr>
      <w:r>
        <w:rPr>
          <w:rFonts w:hint="eastAsia" w:cs="Arial"/>
          <w:b/>
          <w:color w:val="000000"/>
          <w:sz w:val="30"/>
          <w:szCs w:val="30"/>
          <w:lang w:eastAsia="zh-CN"/>
        </w:rPr>
        <w:t>五、</w:t>
      </w:r>
      <w:r>
        <w:rPr>
          <w:rFonts w:hint="eastAsia" w:cs="Arial"/>
          <w:b/>
          <w:color w:val="000000"/>
          <w:sz w:val="30"/>
          <w:szCs w:val="30"/>
        </w:rPr>
        <w:t>履约保证金：</w:t>
      </w:r>
      <w:r>
        <w:rPr>
          <w:rFonts w:hint="eastAsia"/>
          <w:sz w:val="30"/>
          <w:szCs w:val="30"/>
        </w:rPr>
        <w:t>成交供应商在正式签</w:t>
      </w:r>
      <w:r>
        <w:rPr>
          <w:rFonts w:hint="eastAsia"/>
          <w:sz w:val="30"/>
          <w:szCs w:val="30"/>
          <w:lang w:eastAsia="zh-CN"/>
        </w:rPr>
        <w:t>定</w:t>
      </w:r>
      <w:r>
        <w:rPr>
          <w:rFonts w:hint="eastAsia"/>
          <w:sz w:val="30"/>
          <w:szCs w:val="30"/>
        </w:rPr>
        <w:t>合同前须向采购人交纳履约保证金，</w:t>
      </w:r>
      <w:r>
        <w:rPr>
          <w:rFonts w:hint="eastAsia"/>
          <w:sz w:val="30"/>
          <w:szCs w:val="30"/>
          <w:lang w:eastAsia="zh-CN"/>
        </w:rPr>
        <w:t>履约保证金</w:t>
      </w:r>
      <w:r>
        <w:rPr>
          <w:rFonts w:hint="eastAsia"/>
          <w:sz w:val="30"/>
          <w:szCs w:val="30"/>
        </w:rPr>
        <w:t>金额为5000元。</w:t>
      </w:r>
      <w:r>
        <w:rPr>
          <w:rFonts w:hint="eastAsia"/>
          <w:sz w:val="30"/>
          <w:szCs w:val="30"/>
          <w:lang w:eastAsia="zh-CN"/>
        </w:rPr>
        <w:t>待合同期满一次性退还。</w:t>
      </w:r>
    </w:p>
    <w:p>
      <w:pPr>
        <w:keepNext w:val="0"/>
        <w:keepLines w:val="0"/>
        <w:pageBreakBefore w:val="0"/>
        <w:widowControl/>
        <w:shd w:val="clear" w:color="auto" w:fill="FFFFFF"/>
        <w:kinsoku/>
        <w:wordWrap/>
        <w:overflowPunct/>
        <w:topLinePunct w:val="0"/>
        <w:autoSpaceDE/>
        <w:autoSpaceDN/>
        <w:bidi w:val="0"/>
        <w:adjustRightInd/>
        <w:snapToGrid/>
        <w:spacing w:line="520" w:lineRule="exact"/>
        <w:textAlignment w:val="auto"/>
        <w:rPr>
          <w:rFonts w:hint="eastAsia" w:ascii="宋体" w:hAnsi="宋体"/>
          <w:color w:val="000000"/>
          <w:sz w:val="30"/>
          <w:szCs w:val="30"/>
        </w:rPr>
      </w:pPr>
      <w:r>
        <w:rPr>
          <w:rFonts w:hint="eastAsia" w:ascii="宋体" w:hAnsi="宋体"/>
          <w:b/>
          <w:bCs/>
          <w:sz w:val="30"/>
          <w:szCs w:val="30"/>
          <w:lang w:eastAsia="zh-CN"/>
        </w:rPr>
        <w:t>六、</w:t>
      </w:r>
      <w:r>
        <w:rPr>
          <w:rFonts w:hint="eastAsia" w:ascii="宋体" w:hAnsi="宋体"/>
          <w:b/>
          <w:bCs/>
          <w:sz w:val="30"/>
          <w:szCs w:val="30"/>
        </w:rPr>
        <w:t>服务期：</w:t>
      </w:r>
      <w:r>
        <w:rPr>
          <w:rFonts w:hint="eastAsia" w:ascii="宋体" w:hAnsi="宋体"/>
          <w:b w:val="0"/>
          <w:bCs w:val="0"/>
          <w:sz w:val="30"/>
          <w:szCs w:val="30"/>
          <w:u w:val="none"/>
          <w:lang w:val="en-US" w:eastAsia="zh-CN"/>
        </w:rPr>
        <w:t>2021</w:t>
      </w:r>
      <w:r>
        <w:rPr>
          <w:rFonts w:hint="eastAsia" w:ascii="宋体" w:hAnsi="宋体"/>
          <w:b w:val="0"/>
          <w:bCs w:val="0"/>
          <w:sz w:val="30"/>
          <w:szCs w:val="30"/>
          <w:u w:val="none"/>
          <w:lang w:eastAsia="zh-CN"/>
        </w:rPr>
        <w:t>年度。</w:t>
      </w:r>
      <w:r>
        <w:rPr>
          <w:rFonts w:hint="eastAsia" w:ascii="宋体" w:hAnsi="宋体"/>
          <w:color w:val="000000"/>
          <w:sz w:val="30"/>
          <w:szCs w:val="30"/>
          <w:lang w:eastAsia="zh-CN"/>
        </w:rPr>
        <w:t>根据采购人要求的时间供货</w:t>
      </w:r>
      <w:r>
        <w:rPr>
          <w:rFonts w:hint="eastAsia" w:ascii="宋体" w:hAnsi="宋体"/>
          <w:color w:val="000000"/>
          <w:sz w:val="30"/>
          <w:szCs w:val="30"/>
        </w:rPr>
        <w:t>。</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sz w:val="30"/>
          <w:szCs w:val="30"/>
          <w:lang w:eastAsia="zh-CN"/>
        </w:rPr>
      </w:pPr>
      <w:r>
        <w:rPr>
          <w:rFonts w:hint="eastAsia" w:ascii="宋体" w:hAnsi="宋体"/>
          <w:b/>
          <w:bCs/>
          <w:sz w:val="30"/>
          <w:szCs w:val="30"/>
          <w:lang w:eastAsia="zh-CN"/>
        </w:rPr>
        <w:t>七、</w:t>
      </w:r>
      <w:r>
        <w:rPr>
          <w:rFonts w:hint="eastAsia" w:ascii="宋体" w:hAnsi="宋体"/>
          <w:b/>
          <w:bCs/>
          <w:sz w:val="30"/>
          <w:szCs w:val="30"/>
        </w:rPr>
        <w:t>评标办法</w:t>
      </w:r>
      <w:r>
        <w:rPr>
          <w:rFonts w:hint="eastAsia" w:ascii="宋体" w:hAnsi="宋体"/>
          <w:b/>
          <w:bCs/>
          <w:sz w:val="30"/>
          <w:szCs w:val="30"/>
          <w:lang w:eastAsia="zh-CN"/>
        </w:rPr>
        <w:t>：</w:t>
      </w:r>
      <w:r>
        <w:rPr>
          <w:rFonts w:hint="eastAsia" w:ascii="宋体" w:hAnsi="宋体"/>
          <w:sz w:val="30"/>
          <w:szCs w:val="30"/>
        </w:rPr>
        <w:t>本</w:t>
      </w:r>
      <w:r>
        <w:rPr>
          <w:rFonts w:hint="eastAsia" w:ascii="宋体" w:hAnsi="宋体"/>
          <w:sz w:val="30"/>
          <w:szCs w:val="30"/>
          <w:lang w:eastAsia="zh-CN"/>
        </w:rPr>
        <w:t>项目</w:t>
      </w:r>
      <w:r>
        <w:rPr>
          <w:rFonts w:hint="eastAsia" w:ascii="宋体" w:hAnsi="宋体"/>
          <w:sz w:val="30"/>
          <w:szCs w:val="30"/>
        </w:rPr>
        <w:t>采用</w:t>
      </w:r>
      <w:r>
        <w:rPr>
          <w:rFonts w:hint="eastAsia" w:ascii="宋体" w:hAnsi="宋体"/>
          <w:sz w:val="30"/>
          <w:szCs w:val="30"/>
          <w:lang w:eastAsia="zh-CN"/>
        </w:rPr>
        <w:t>最低价</w:t>
      </w:r>
      <w:r>
        <w:rPr>
          <w:rFonts w:hint="eastAsia" w:ascii="宋体" w:hAnsi="宋体"/>
          <w:sz w:val="30"/>
          <w:szCs w:val="30"/>
        </w:rPr>
        <w:t>中标法</w:t>
      </w:r>
      <w:r>
        <w:rPr>
          <w:rFonts w:hint="eastAsia" w:ascii="宋体" w:hAnsi="宋体"/>
          <w:sz w:val="30"/>
          <w:szCs w:val="30"/>
          <w:lang w:eastAsia="zh-CN"/>
        </w:rPr>
        <w:t>。总报价最低</w:t>
      </w:r>
      <w:r>
        <w:rPr>
          <w:rFonts w:hint="eastAsia" w:ascii="宋体" w:hAnsi="宋体"/>
          <w:sz w:val="30"/>
          <w:szCs w:val="30"/>
        </w:rPr>
        <w:t>的为</w:t>
      </w:r>
      <w:r>
        <w:rPr>
          <w:rFonts w:hint="eastAsia" w:ascii="宋体" w:hAnsi="宋体"/>
          <w:sz w:val="30"/>
          <w:szCs w:val="30"/>
          <w:lang w:eastAsia="zh-CN"/>
        </w:rPr>
        <w:t>成交供应商</w:t>
      </w:r>
      <w:r>
        <w:rPr>
          <w:rFonts w:hint="eastAsia" w:ascii="宋体" w:hAnsi="宋体"/>
          <w:sz w:val="30"/>
          <w:szCs w:val="30"/>
        </w:rPr>
        <w:t>。</w:t>
      </w:r>
      <w:r>
        <w:rPr>
          <w:rFonts w:hint="eastAsia" w:ascii="宋体" w:hAnsi="宋体"/>
          <w:sz w:val="30"/>
          <w:szCs w:val="30"/>
          <w:lang w:eastAsia="zh-CN"/>
        </w:rPr>
        <w:t>未按照采购清单（附件）规定的品牌和规格型号等分别进行报价的、出现漏报错报的、响应文件不符合要求的以及其他不符合本次询价要求的均做无效标处理。</w:t>
      </w:r>
      <w:r>
        <w:rPr>
          <w:rFonts w:hint="eastAsia" w:ascii="宋体" w:hAnsi="宋体"/>
          <w:sz w:val="30"/>
          <w:szCs w:val="30"/>
        </w:rPr>
        <w:t>各参与报价的</w:t>
      </w:r>
      <w:r>
        <w:rPr>
          <w:rFonts w:hint="eastAsia" w:ascii="宋体" w:hAnsi="宋体"/>
          <w:sz w:val="30"/>
          <w:szCs w:val="30"/>
          <w:lang w:eastAsia="zh-CN"/>
        </w:rPr>
        <w:t>供应商</w:t>
      </w:r>
      <w:r>
        <w:rPr>
          <w:rFonts w:hint="eastAsia" w:ascii="宋体" w:hAnsi="宋体"/>
          <w:sz w:val="30"/>
          <w:szCs w:val="30"/>
        </w:rPr>
        <w:t>对结果有异议的可现场提出，逾期视为对本次结果无异议，后期不再接受任何质疑。</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b/>
          <w:bCs/>
          <w:sz w:val="30"/>
          <w:szCs w:val="30"/>
          <w:lang w:eastAsia="zh-CN"/>
        </w:rPr>
      </w:pPr>
      <w:r>
        <w:rPr>
          <w:rFonts w:hint="eastAsia" w:ascii="宋体" w:hAnsi="宋体"/>
          <w:b/>
          <w:bCs/>
          <w:sz w:val="30"/>
          <w:szCs w:val="30"/>
          <w:lang w:eastAsia="zh-CN"/>
        </w:rPr>
        <w:t>八</w:t>
      </w:r>
      <w:r>
        <w:rPr>
          <w:rFonts w:hint="eastAsia" w:ascii="宋体" w:hAnsi="宋体"/>
          <w:b/>
          <w:bCs/>
          <w:sz w:val="30"/>
          <w:szCs w:val="30"/>
        </w:rPr>
        <w:t>、响应文件的组成</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rPr>
      </w:pPr>
      <w:r>
        <w:rPr>
          <w:rFonts w:hint="eastAsia" w:ascii="宋体" w:hAnsi="宋体"/>
          <w:sz w:val="30"/>
          <w:szCs w:val="30"/>
        </w:rPr>
        <w:t>1、法人授权委托书及身份证复印件</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eastAsia" w:ascii="宋体" w:hAnsi="宋体"/>
          <w:sz w:val="30"/>
          <w:szCs w:val="30"/>
        </w:rPr>
      </w:pPr>
      <w:r>
        <w:rPr>
          <w:rFonts w:hint="eastAsia" w:ascii="宋体" w:hAnsi="宋体"/>
          <w:sz w:val="30"/>
          <w:szCs w:val="30"/>
        </w:rPr>
        <w:t>2、</w:t>
      </w:r>
      <w:r>
        <w:rPr>
          <w:rFonts w:hint="eastAsia" w:cs="Arial"/>
          <w:color w:val="000000"/>
          <w:sz w:val="30"/>
          <w:szCs w:val="30"/>
        </w:rPr>
        <w:t>营业执照（彩色复印件或扫描件加盖公章）</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rPr>
      </w:pPr>
      <w:r>
        <w:rPr>
          <w:rFonts w:hint="eastAsia" w:ascii="宋体" w:hAnsi="宋体"/>
          <w:sz w:val="30"/>
          <w:szCs w:val="30"/>
        </w:rPr>
        <w:t>3、报价文件</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eastAsia" w:cs="Arial"/>
          <w:color w:val="000000"/>
          <w:sz w:val="30"/>
          <w:szCs w:val="30"/>
        </w:rPr>
      </w:pPr>
      <w:r>
        <w:rPr>
          <w:rFonts w:hint="eastAsia" w:ascii="宋体" w:hAnsi="宋体"/>
          <w:sz w:val="30"/>
          <w:szCs w:val="30"/>
        </w:rPr>
        <w:t>4、</w:t>
      </w:r>
      <w:r>
        <w:rPr>
          <w:rFonts w:hint="eastAsia"/>
          <w:sz w:val="30"/>
          <w:szCs w:val="30"/>
          <w:lang w:eastAsia="zh-CN"/>
        </w:rPr>
        <w:t>响应</w:t>
      </w:r>
      <w:r>
        <w:rPr>
          <w:rFonts w:hint="eastAsia" w:ascii="宋体" w:hAnsi="宋体"/>
          <w:sz w:val="30"/>
          <w:szCs w:val="30"/>
        </w:rPr>
        <w:t>文件要求的其他文件</w:t>
      </w:r>
      <w:r>
        <w:rPr>
          <w:rFonts w:hint="eastAsia" w:cs="Arial"/>
          <w:color w:val="000000"/>
          <w:sz w:val="30"/>
          <w:szCs w:val="30"/>
        </w:rPr>
        <w:t>（按采购需求提供，彩色复印件或扫描件加盖公章）</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rPr>
      </w:pPr>
      <w:r>
        <w:rPr>
          <w:rFonts w:hint="eastAsia" w:ascii="宋体" w:hAnsi="宋体"/>
          <w:sz w:val="30"/>
          <w:szCs w:val="30"/>
        </w:rPr>
        <w:t>5、</w:t>
      </w:r>
      <w:r>
        <w:rPr>
          <w:rFonts w:hint="eastAsia" w:ascii="宋体" w:hAnsi="宋体"/>
          <w:sz w:val="30"/>
          <w:szCs w:val="30"/>
          <w:lang w:eastAsia="zh-CN"/>
        </w:rPr>
        <w:t>响应</w:t>
      </w:r>
      <w:r>
        <w:rPr>
          <w:rFonts w:hint="eastAsia" w:ascii="宋体" w:hAnsi="宋体"/>
          <w:sz w:val="30"/>
          <w:szCs w:val="30"/>
        </w:rPr>
        <w:t>人认为需要提供的服务承诺等（非必要件）</w:t>
      </w:r>
    </w:p>
    <w:p>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b/>
          <w:bCs/>
          <w:sz w:val="30"/>
          <w:szCs w:val="30"/>
          <w:lang w:eastAsia="zh-CN"/>
        </w:rPr>
      </w:pPr>
      <w:r>
        <w:rPr>
          <w:rFonts w:hint="eastAsia" w:ascii="宋体" w:hAnsi="宋体"/>
          <w:b/>
          <w:bCs/>
          <w:sz w:val="30"/>
          <w:szCs w:val="30"/>
          <w:lang w:eastAsia="zh-CN"/>
        </w:rPr>
        <w:t>九、响应文件相关要求</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lang w:eastAsia="zh-CN"/>
        </w:rPr>
      </w:pPr>
      <w:r>
        <w:rPr>
          <w:rFonts w:hint="eastAsia" w:ascii="宋体" w:hAnsi="宋体"/>
          <w:sz w:val="30"/>
          <w:szCs w:val="30"/>
          <w:lang w:val="en-US" w:eastAsia="zh-CN"/>
        </w:rPr>
        <w:t>1、</w:t>
      </w:r>
      <w:r>
        <w:rPr>
          <w:rFonts w:hint="eastAsia" w:ascii="宋体" w:hAnsi="宋体"/>
          <w:sz w:val="30"/>
          <w:szCs w:val="30"/>
          <w:lang w:eastAsia="zh-CN"/>
        </w:rPr>
        <w:t>响应文件一式三份，要求用胶装或订书机装订完整成册，不得采用活页装订。</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lang w:eastAsia="zh-CN"/>
        </w:rPr>
      </w:pPr>
      <w:r>
        <w:rPr>
          <w:rFonts w:hint="eastAsia" w:ascii="宋体" w:hAnsi="宋体"/>
          <w:sz w:val="30"/>
          <w:szCs w:val="30"/>
          <w:lang w:val="en-US" w:eastAsia="zh-CN"/>
        </w:rPr>
        <w:t>2、</w:t>
      </w:r>
      <w:r>
        <w:rPr>
          <w:rFonts w:hint="eastAsia" w:ascii="宋体" w:hAnsi="宋体"/>
          <w:sz w:val="30"/>
          <w:szCs w:val="30"/>
          <w:lang w:eastAsia="zh-CN"/>
        </w:rPr>
        <w:t>响应文件袋装密封，响应文件的封面、响应函均应加盖响应人印章并经法定代表人或其委托代理人签字或盖章。由委托代理人签字或盖章的在响应文件中须同时提交授权委托书。</w:t>
      </w:r>
    </w:p>
    <w:p>
      <w:pPr>
        <w:keepNext w:val="0"/>
        <w:keepLines w:val="0"/>
        <w:pageBreakBefore w:val="0"/>
        <w:widowControl/>
        <w:kinsoku/>
        <w:wordWrap/>
        <w:overflowPunct/>
        <w:topLinePunct w:val="0"/>
        <w:autoSpaceDE/>
        <w:autoSpaceDN/>
        <w:bidi w:val="0"/>
        <w:adjustRightInd/>
        <w:snapToGrid/>
        <w:spacing w:line="520" w:lineRule="exact"/>
        <w:ind w:firstLine="600" w:firstLineChars="200"/>
        <w:jc w:val="left"/>
        <w:textAlignment w:val="auto"/>
        <w:rPr>
          <w:rFonts w:hint="eastAsia" w:ascii="宋体" w:hAnsi="宋体"/>
          <w:sz w:val="30"/>
          <w:szCs w:val="30"/>
          <w:lang w:val="en-US" w:eastAsia="zh-CN"/>
        </w:rPr>
      </w:pPr>
      <w:r>
        <w:rPr>
          <w:rFonts w:hint="eastAsia" w:ascii="宋体" w:hAnsi="宋体"/>
          <w:sz w:val="30"/>
          <w:szCs w:val="30"/>
          <w:lang w:val="en-US" w:eastAsia="zh-CN"/>
        </w:rPr>
        <w:t>3、采</w:t>
      </w:r>
      <w:r>
        <w:rPr>
          <w:rFonts w:hint="eastAsia" w:ascii="宋体" w:hAnsi="宋体"/>
          <w:sz w:val="30"/>
          <w:szCs w:val="30"/>
          <w:lang w:eastAsia="zh-CN"/>
        </w:rPr>
        <w:t>购清单（附件）做为响应文件的重要组成部分。各响应人应按清单规定的品牌和规格型号等分别进行报价。</w:t>
      </w:r>
      <w:r>
        <w:rPr>
          <w:rFonts w:ascii="宋体" w:hAnsi="宋体" w:cs="宋体"/>
          <w:b w:val="0"/>
          <w:bCs w:val="0"/>
          <w:kern w:val="0"/>
          <w:sz w:val="30"/>
          <w:szCs w:val="30"/>
        </w:rPr>
        <w:t>总</w:t>
      </w:r>
      <w:r>
        <w:rPr>
          <w:rFonts w:hint="eastAsia" w:ascii="宋体" w:hAnsi="宋体" w:cs="宋体"/>
          <w:b w:val="0"/>
          <w:bCs w:val="0"/>
          <w:kern w:val="0"/>
          <w:sz w:val="30"/>
          <w:szCs w:val="30"/>
          <w:lang w:eastAsia="zh-CN"/>
        </w:rPr>
        <w:t>报</w:t>
      </w:r>
      <w:r>
        <w:rPr>
          <w:rFonts w:ascii="宋体" w:hAnsi="宋体" w:cs="宋体"/>
          <w:b w:val="0"/>
          <w:bCs w:val="0"/>
          <w:kern w:val="0"/>
          <w:sz w:val="30"/>
          <w:szCs w:val="30"/>
        </w:rPr>
        <w:t>价不得高于总控制价</w:t>
      </w:r>
      <w:r>
        <w:rPr>
          <w:rFonts w:hint="eastAsia" w:ascii="宋体" w:hAnsi="宋体" w:cs="宋体"/>
          <w:b w:val="0"/>
          <w:bCs w:val="0"/>
          <w:kern w:val="0"/>
          <w:sz w:val="30"/>
          <w:szCs w:val="30"/>
          <w:lang w:eastAsia="zh-CN"/>
        </w:rPr>
        <w:t>，</w:t>
      </w:r>
      <w:r>
        <w:rPr>
          <w:rFonts w:ascii="宋体" w:hAnsi="宋体" w:cs="宋体"/>
          <w:b w:val="0"/>
          <w:bCs w:val="0"/>
          <w:kern w:val="0"/>
          <w:sz w:val="30"/>
          <w:szCs w:val="30"/>
        </w:rPr>
        <w:t>每项分项报价不得高于每项分项的控制价格。</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eastAsia="宋体"/>
          <w:sz w:val="30"/>
          <w:szCs w:val="30"/>
          <w:lang w:eastAsia="zh-CN"/>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仿宋" w:hAnsi="仿宋"/>
          <w:b/>
          <w:bCs/>
          <w:sz w:val="30"/>
          <w:szCs w:val="30"/>
          <w:lang w:val="en-US" w:eastAsia="zh-CN"/>
        </w:rPr>
      </w:pPr>
      <w:r>
        <w:rPr>
          <w:rFonts w:hint="eastAsia" w:ascii="宋体" w:hAnsi="宋体"/>
          <w:sz w:val="30"/>
          <w:szCs w:val="30"/>
        </w:rPr>
        <w:t xml:space="preserve"> </w:t>
      </w:r>
      <w:r>
        <w:rPr>
          <w:rFonts w:hint="eastAsia" w:ascii="宋体" w:hAnsi="宋体"/>
          <w:sz w:val="30"/>
          <w:szCs w:val="30"/>
          <w:lang w:eastAsia="zh-CN"/>
        </w:rPr>
        <w:t>附件：</w:t>
      </w:r>
    </w:p>
    <w:p>
      <w:pPr>
        <w:jc w:val="center"/>
        <w:rPr>
          <w:rFonts w:hint="eastAsia" w:ascii="宋体" w:hAnsi="宋体" w:eastAsia="宋体" w:cs="宋体"/>
          <w:b/>
          <w:bCs/>
          <w:sz w:val="30"/>
          <w:szCs w:val="30"/>
        </w:rPr>
      </w:pPr>
      <w:r>
        <w:rPr>
          <w:rFonts w:hint="eastAsia" w:ascii="仿宋" w:hAnsi="仿宋"/>
          <w:b/>
          <w:bCs/>
          <w:sz w:val="30"/>
          <w:szCs w:val="30"/>
          <w:lang w:val="en-US" w:eastAsia="zh-CN"/>
        </w:rPr>
        <w:t>2021</w:t>
      </w:r>
      <w:r>
        <w:rPr>
          <w:rFonts w:hint="eastAsia" w:ascii="仿宋" w:hAnsi="仿宋" w:eastAsia="宋体"/>
          <w:b/>
          <w:bCs/>
          <w:sz w:val="30"/>
          <w:szCs w:val="30"/>
        </w:rPr>
        <w:t>年度宣城市</w:t>
      </w:r>
      <w:r>
        <w:rPr>
          <w:rFonts w:hint="eastAsia" w:ascii="仿宋" w:hAnsi="仿宋"/>
          <w:b/>
          <w:bCs/>
          <w:sz w:val="30"/>
          <w:szCs w:val="30"/>
          <w:lang w:eastAsia="zh-CN"/>
        </w:rPr>
        <w:t>城市建设集团</w:t>
      </w:r>
      <w:r>
        <w:rPr>
          <w:rFonts w:hint="eastAsia" w:ascii="仿宋" w:hAnsi="仿宋" w:eastAsia="宋体"/>
          <w:b/>
          <w:bCs/>
          <w:sz w:val="30"/>
          <w:szCs w:val="30"/>
        </w:rPr>
        <w:t>有限公司办公用品采购</w:t>
      </w:r>
      <w:r>
        <w:rPr>
          <w:rFonts w:hint="eastAsia" w:ascii="宋体" w:hAnsi="宋体" w:eastAsia="宋体" w:cs="宋体"/>
          <w:b/>
          <w:bCs/>
          <w:sz w:val="30"/>
          <w:szCs w:val="30"/>
        </w:rPr>
        <w:t>清单</w:t>
      </w:r>
    </w:p>
    <w:tbl>
      <w:tblPr>
        <w:tblStyle w:val="8"/>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308"/>
        <w:gridCol w:w="1360"/>
        <w:gridCol w:w="2144"/>
        <w:gridCol w:w="866"/>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809" w:type="dxa"/>
            <w:noWrap/>
            <w:vAlign w:val="center"/>
          </w:tcPr>
          <w:p>
            <w:pPr>
              <w:widowControl/>
              <w:jc w:val="center"/>
              <w:rPr>
                <w:rFonts w:ascii="宋体" w:hAnsi="宋体" w:cs="宋体"/>
                <w:b/>
                <w:bCs/>
                <w:kern w:val="0"/>
                <w:sz w:val="21"/>
                <w:szCs w:val="21"/>
              </w:rPr>
            </w:pPr>
            <w:r>
              <w:rPr>
                <w:rFonts w:hint="eastAsia" w:ascii="宋体" w:hAnsi="宋体" w:cs="宋体"/>
                <w:b/>
                <w:bCs/>
                <w:kern w:val="0"/>
                <w:sz w:val="21"/>
                <w:szCs w:val="21"/>
              </w:rPr>
              <w:t>序号</w:t>
            </w:r>
          </w:p>
        </w:tc>
        <w:tc>
          <w:tcPr>
            <w:tcW w:w="2308" w:type="dxa"/>
            <w:noWrap w:val="0"/>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物品名称</w:t>
            </w:r>
          </w:p>
        </w:tc>
        <w:tc>
          <w:tcPr>
            <w:tcW w:w="1360" w:type="dxa"/>
            <w:noWrap/>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品牌</w:t>
            </w:r>
          </w:p>
        </w:tc>
        <w:tc>
          <w:tcPr>
            <w:tcW w:w="2144" w:type="dxa"/>
            <w:noWrap w:val="0"/>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0"/>
                <w:szCs w:val="20"/>
                <w:u w:val="none"/>
                <w:lang w:val="en-US" w:eastAsia="zh-CN" w:bidi="ar"/>
              </w:rPr>
              <w:t>规格型号</w:t>
            </w:r>
          </w:p>
        </w:tc>
        <w:tc>
          <w:tcPr>
            <w:tcW w:w="866" w:type="dxa"/>
            <w:noWrap/>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单位</w:t>
            </w:r>
          </w:p>
        </w:tc>
        <w:tc>
          <w:tcPr>
            <w:tcW w:w="1631" w:type="dxa"/>
            <w:noWrap/>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记号笔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No.6884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大号牛皮信封</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包</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中性笔（常用）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880F</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中性笔（常用）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GP-009</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订书针（常用）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NO0012</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6</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回形针（常用）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NO0018</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7</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办公剪刀</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6036</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把</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8</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文件盒（常用）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D-35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9</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文件盒（常用）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D-55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10</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文件盒（常用）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D-75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11</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订书机（常用）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NO0325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12</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长尾夹15CM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13</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长尾夹19CM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14</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长尾夹25CM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15</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长尾夹32CM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16</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长尾夹41CM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17</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长尾夹50CM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计算器（常用）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837ES</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台</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牛皮纸档案袋</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cs="宋体"/>
                <w:b w:val="0"/>
                <w:bCs w:val="0"/>
                <w:i w:val="0"/>
                <w:color w:val="000000"/>
                <w:kern w:val="0"/>
                <w:sz w:val="21"/>
                <w:szCs w:val="21"/>
                <w:u w:val="none"/>
                <w:lang w:val="en-US" w:eastAsia="zh-CN" w:bidi="ar"/>
              </w:rPr>
              <w:t>/</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rPr>
            </w:pPr>
            <w:r>
              <w:rPr>
                <w:rFonts w:hint="eastAsia" w:ascii="宋体" w:hAnsi="宋体" w:eastAsia="宋体" w:cs="宋体"/>
                <w:b w:val="0"/>
                <w:bCs w:val="0"/>
                <w:i w:val="0"/>
                <w:color w:val="000000"/>
                <w:kern w:val="0"/>
                <w:sz w:val="21"/>
                <w:szCs w:val="21"/>
                <w:u w:val="none"/>
                <w:lang w:val="en-US" w:eastAsia="zh-CN" w:bidi="ar"/>
              </w:rPr>
              <w:t>1</w:t>
            </w:r>
            <w:r>
              <w:rPr>
                <w:rFonts w:hint="eastAsia" w:ascii="宋体" w:hAnsi="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20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电池（常用）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南孚</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正品5号，7号</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cs="宋体"/>
                <w:b w:val="0"/>
                <w:bCs w:val="0"/>
                <w:i w:val="0"/>
                <w:color w:val="000000"/>
                <w:kern w:val="0"/>
                <w:sz w:val="21"/>
                <w:szCs w:val="21"/>
                <w:u w:val="none"/>
                <w:lang w:val="en-US" w:eastAsia="zh-CN" w:bidi="ar"/>
              </w:rPr>
              <w:t>三联</w:t>
            </w:r>
            <w:r>
              <w:rPr>
                <w:rFonts w:hint="eastAsia" w:ascii="宋体" w:hAnsi="宋体" w:eastAsia="宋体" w:cs="宋体"/>
                <w:b w:val="0"/>
                <w:bCs w:val="0"/>
                <w:i w:val="0"/>
                <w:color w:val="000000"/>
                <w:kern w:val="0"/>
                <w:sz w:val="21"/>
                <w:szCs w:val="21"/>
                <w:u w:val="none"/>
                <w:lang w:val="en-US" w:eastAsia="zh-CN" w:bidi="ar"/>
              </w:rPr>
              <w:t>文件</w:t>
            </w:r>
            <w:r>
              <w:rPr>
                <w:rFonts w:hint="eastAsia" w:ascii="宋体" w:hAnsi="宋体" w:cs="宋体"/>
                <w:b w:val="0"/>
                <w:bCs w:val="0"/>
                <w:i w:val="0"/>
                <w:color w:val="000000"/>
                <w:kern w:val="0"/>
                <w:sz w:val="21"/>
                <w:szCs w:val="21"/>
                <w:u w:val="none"/>
                <w:lang w:val="en-US" w:eastAsia="zh-CN" w:bidi="ar"/>
              </w:rPr>
              <w:t>筐</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齐心/得力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2174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组</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文件夹（常用）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D-8902</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扣袋（常用）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D-3518</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A4粉红彩印纸</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玛丽/四方</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A4粉红彩印纸70克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大号固体胶（常用）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固体胶（常用）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7102</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中性芯（常用）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GR-009-0.5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双面胶</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富光</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1.2-17个</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海棉胶</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富光</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10个</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16K皮本PU（常用）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中佳</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16K0671</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软抄</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5540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软抄（常用）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5560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软抄</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5580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插线板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公牛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GN-607-1.8米4孔</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插线板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公牛/得力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GN-609-3米6孔</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rPr>
            </w:pPr>
            <w:r>
              <w:rPr>
                <w:rFonts w:hint="eastAsia" w:ascii="宋体" w:hAnsi="宋体" w:cs="宋体"/>
                <w:b w:val="0"/>
                <w:bCs w:val="0"/>
                <w:i w:val="0"/>
                <w:color w:val="000000"/>
                <w:kern w:val="0"/>
                <w:sz w:val="21"/>
                <w:szCs w:val="21"/>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插线板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公牛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GN-403-3米8孔</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rPr>
            </w:pPr>
            <w:r>
              <w:rPr>
                <w:rFonts w:hint="eastAsia" w:ascii="宋体" w:hAnsi="宋体" w:cs="宋体"/>
                <w:b w:val="0"/>
                <w:bCs w:val="0"/>
                <w:i w:val="0"/>
                <w:color w:val="000000"/>
                <w:kern w:val="0"/>
                <w:sz w:val="21"/>
                <w:szCs w:val="21"/>
                <w:u w:val="none"/>
                <w:lang w:val="en-US" w:eastAsia="zh-CN" w:bidi="ar"/>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16k会议记录本（常用）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强林</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823-16</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标签（常用）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标签</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242-50张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39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笔记本</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中佳</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0671-16K</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4</w:t>
            </w:r>
            <w:r>
              <w:rPr>
                <w:rFonts w:hint="eastAsia" w:ascii="宋体" w:hAnsi="宋体" w:cs="宋体"/>
                <w:b w:val="0"/>
                <w:bCs w:val="0"/>
                <w:kern w:val="0"/>
                <w:sz w:val="21"/>
                <w:szCs w:val="21"/>
                <w:lang w:val="en-US" w:eastAsia="zh-CN"/>
              </w:rPr>
              <w:t>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网格袋</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D-66</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41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拉链袋</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得培力/创易</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D-56-14C</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lang w:val="en-US" w:eastAsia="zh-CN"/>
              </w:rPr>
              <w:t>42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电水壶</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奥克斯</w:t>
            </w:r>
          </w:p>
        </w:tc>
        <w:tc>
          <w:tcPr>
            <w:tcW w:w="2144"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rPr>
            </w:pPr>
            <w:r>
              <w:rPr>
                <w:rFonts w:hint="eastAsia" w:ascii="宋体" w:hAnsi="宋体" w:cs="宋体"/>
                <w:b w:val="0"/>
                <w:bCs w:val="0"/>
                <w:i w:val="0"/>
                <w:color w:val="000000"/>
                <w:kern w:val="0"/>
                <w:sz w:val="21"/>
                <w:szCs w:val="21"/>
                <w:u w:val="none"/>
                <w:lang w:val="en-US" w:eastAsia="zh-CN" w:bidi="ar"/>
              </w:rPr>
              <w:t>不锈钢2L</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rPr>
            </w:pPr>
            <w:r>
              <w:rPr>
                <w:rFonts w:hint="eastAsia" w:ascii="宋体" w:hAnsi="宋体" w:cs="宋体"/>
                <w:b w:val="0"/>
                <w:bCs w:val="0"/>
                <w:i w:val="0"/>
                <w:color w:val="000000"/>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圆珠笔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百金/青峰</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820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白板笔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301009</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铅笔（常用）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中华</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上海6151/12支</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三联收据</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D-134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文件柜</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理想</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LX-C002/1820/860/370</w:t>
            </w:r>
          </w:p>
        </w:tc>
        <w:tc>
          <w:tcPr>
            <w:tcW w:w="866" w:type="dxa"/>
            <w:noWrap/>
            <w:vAlign w:val="center"/>
          </w:tcPr>
          <w:p>
            <w:pPr>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组</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eastAsia="zh-CN"/>
              </w:rPr>
            </w:pPr>
            <w:r>
              <w:rPr>
                <w:rFonts w:hint="eastAsia" w:ascii="宋体" w:hAnsi="宋体" w:eastAsia="宋体" w:cs="宋体"/>
                <w:b w:val="0"/>
                <w:bCs w:val="0"/>
                <w:kern w:val="0"/>
                <w:sz w:val="21"/>
                <w:szCs w:val="21"/>
              </w:rPr>
              <w:t>4</w:t>
            </w:r>
            <w:r>
              <w:rPr>
                <w:rFonts w:hint="eastAsia" w:ascii="宋体" w:hAnsi="宋体" w:cs="宋体"/>
                <w:b w:val="0"/>
                <w:bCs w:val="0"/>
                <w:kern w:val="0"/>
                <w:sz w:val="21"/>
                <w:szCs w:val="21"/>
                <w:lang w:val="en-US" w:eastAsia="zh-CN"/>
              </w:rPr>
              <w:t>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牛皮纸文件袋</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普通型</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恒源1807</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泡沫胶</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富光</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高粘型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纸质硬边文件盒</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红边</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加厚型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1"/>
                <w:szCs w:val="21"/>
                <w:u w:val="none"/>
                <w:lang w:val="en-US" w:eastAsia="zh-CN" w:bidi="ar"/>
              </w:rPr>
            </w:pPr>
            <w:r>
              <w:rPr>
                <w:rFonts w:hint="eastAsia" w:ascii="宋体" w:hAnsi="宋体" w:cs="宋体"/>
                <w:b w:val="0"/>
                <w:bCs w:val="0"/>
                <w:i w:val="0"/>
                <w:color w:val="000000"/>
                <w:kern w:val="0"/>
                <w:sz w:val="21"/>
                <w:szCs w:val="21"/>
                <w:u w:val="none"/>
                <w:lang w:val="en-US" w:eastAsia="zh-CN" w:bidi="ar"/>
              </w:rPr>
              <w:t>党建资料盒</w:t>
            </w:r>
          </w:p>
        </w:tc>
        <w:tc>
          <w:tcPr>
            <w:tcW w:w="1360"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1"/>
                <w:szCs w:val="21"/>
                <w:u w:val="none"/>
                <w:lang w:val="en-US" w:eastAsia="zh-CN" w:bidi="ar"/>
              </w:rPr>
            </w:pPr>
            <w:r>
              <w:rPr>
                <w:rFonts w:hint="eastAsia" w:ascii="宋体" w:hAnsi="宋体" w:cs="宋体"/>
                <w:b w:val="0"/>
                <w:bCs w:val="0"/>
                <w:i w:val="0"/>
                <w:color w:val="000000"/>
                <w:kern w:val="0"/>
                <w:sz w:val="21"/>
                <w:szCs w:val="21"/>
                <w:u w:val="none"/>
                <w:lang w:val="en-US" w:eastAsia="zh-CN" w:bidi="ar"/>
              </w:rPr>
              <w:t>/</w:t>
            </w:r>
          </w:p>
        </w:tc>
        <w:tc>
          <w:tcPr>
            <w:tcW w:w="2144"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1"/>
                <w:szCs w:val="21"/>
                <w:u w:val="none"/>
                <w:lang w:val="en-US" w:eastAsia="zh-CN" w:bidi="ar"/>
              </w:rPr>
            </w:pPr>
            <w:r>
              <w:rPr>
                <w:rFonts w:hint="eastAsia" w:ascii="宋体" w:hAnsi="宋体" w:cs="宋体"/>
                <w:b w:val="0"/>
                <w:bCs w:val="0"/>
                <w:i w:val="0"/>
                <w:color w:val="000000"/>
                <w:kern w:val="0"/>
                <w:sz w:val="21"/>
                <w:szCs w:val="21"/>
                <w:u w:val="none"/>
                <w:lang w:val="en-US" w:eastAsia="zh-CN" w:bidi="ar"/>
              </w:rPr>
              <w:t>/</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1"/>
                <w:szCs w:val="21"/>
                <w:u w:val="none"/>
                <w:lang w:val="en-US" w:eastAsia="zh-CN" w:bidi="ar"/>
              </w:rPr>
            </w:pPr>
            <w:r>
              <w:rPr>
                <w:rFonts w:hint="eastAsia" w:ascii="宋体" w:hAnsi="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1"/>
                <w:szCs w:val="21"/>
                <w:u w:val="none"/>
                <w:lang w:val="en-US" w:eastAsia="zh-CN" w:bidi="ar"/>
              </w:rPr>
            </w:pPr>
            <w:r>
              <w:rPr>
                <w:rFonts w:hint="eastAsia" w:ascii="宋体" w:hAnsi="宋体" w:cs="宋体"/>
                <w:b w:val="0"/>
                <w:bCs w:val="0"/>
                <w:i w:val="0"/>
                <w:color w:val="000000"/>
                <w:kern w:val="0"/>
                <w:sz w:val="21"/>
                <w:szCs w:val="21"/>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齐心抽杆夹（常用）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Q310</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容量30张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真彩0.5毫米笔芯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黑色</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宝克0.5毫米笔芯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先锋版</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黑色</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得力S760笔芯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黑色</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eastAsia="zh-CN"/>
              </w:rPr>
            </w:pPr>
            <w:r>
              <w:rPr>
                <w:rFonts w:hint="eastAsia" w:ascii="宋体" w:hAnsi="宋体" w:eastAsia="宋体" w:cs="宋体"/>
                <w:b w:val="0"/>
                <w:bCs w:val="0"/>
                <w:kern w:val="0"/>
                <w:sz w:val="21"/>
                <w:szCs w:val="21"/>
              </w:rPr>
              <w:t>5</w:t>
            </w:r>
            <w:r>
              <w:rPr>
                <w:rFonts w:hint="eastAsia" w:ascii="宋体" w:hAnsi="宋体" w:cs="宋体"/>
                <w:b w:val="0"/>
                <w:bCs w:val="0"/>
                <w:kern w:val="0"/>
                <w:sz w:val="21"/>
                <w:szCs w:val="21"/>
                <w:lang w:val="en-US" w:eastAsia="zh-CN"/>
              </w:rPr>
              <w:t>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16开办公软抄</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上海本子铺</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进口纸张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青联16开办公软抄</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6560型</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国产纸</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宝克0.7中性笔芯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2080</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0.7中性笔（常用）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1888</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60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1.0中性笔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2868</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宝克大容量</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rPr>
              <w:t>61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0.5中性笔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1998</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橡皮</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 xml:space="preserve">得力3040 </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块</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便利贴（常用）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6414</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100页76MMX76MM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白板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星幕</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40cmx50cm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块</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美工刀</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2001</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把</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笔筒</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909</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磁钉</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富强</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30mm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国旗</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4号</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面</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快干印台</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9863（面盘</w:t>
            </w:r>
            <w:r>
              <w:rPr>
                <w:rFonts w:hint="eastAsia" w:ascii="宋体" w:hAnsi="宋体" w:eastAsia="宋体" w:cs="宋体"/>
                <w:b w:val="0"/>
                <w:bCs w:val="0"/>
                <w:i w:val="0"/>
                <w:color w:val="000000"/>
                <w:kern w:val="0"/>
                <w:sz w:val="21"/>
                <w:szCs w:val="21"/>
                <w:u w:val="none"/>
                <w:lang w:val="en-US" w:eastAsia="zh-CN" w:bidi="ar"/>
              </w:rPr>
              <w:br w:type="textWrapping"/>
            </w:r>
            <w:r>
              <w:rPr>
                <w:rFonts w:hint="eastAsia" w:ascii="宋体" w:hAnsi="宋体" w:eastAsia="宋体" w:cs="宋体"/>
                <w:b w:val="0"/>
                <w:bCs w:val="0"/>
                <w:i w:val="0"/>
                <w:color w:val="000000"/>
                <w:kern w:val="0"/>
                <w:sz w:val="21"/>
                <w:szCs w:val="21"/>
                <w:u w:val="none"/>
                <w:lang w:val="en-US" w:eastAsia="zh-CN" w:bidi="ar"/>
              </w:rPr>
              <w:t>直径64mm）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70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包角纸</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强林</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196-28（一包10张）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包</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cs="宋体"/>
                <w:b w:val="0"/>
                <w:bCs w:val="0"/>
                <w:i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0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71</w:t>
            </w:r>
          </w:p>
        </w:tc>
        <w:tc>
          <w:tcPr>
            <w:tcW w:w="2308" w:type="dxa"/>
            <w:noWrap/>
            <w:vAlign w:val="center"/>
          </w:tcPr>
          <w:p>
            <w:pPr>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U盘</w:t>
            </w:r>
          </w:p>
        </w:tc>
        <w:tc>
          <w:tcPr>
            <w:tcW w:w="1360"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金士顿</w:t>
            </w:r>
          </w:p>
        </w:tc>
        <w:tc>
          <w:tcPr>
            <w:tcW w:w="2144" w:type="dxa"/>
            <w:noWrap/>
            <w:vAlign w:val="center"/>
          </w:tcPr>
          <w:p>
            <w:pPr>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USB3.0 32G优盘</w:t>
            </w:r>
          </w:p>
        </w:tc>
        <w:tc>
          <w:tcPr>
            <w:tcW w:w="866"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i w:val="0"/>
                <w:color w:val="000000"/>
                <w:kern w:val="0"/>
                <w:sz w:val="22"/>
                <w:szCs w:val="22"/>
                <w:u w:val="none"/>
                <w:lang w:val="en-US" w:eastAsia="zh-CN" w:bidi="ar"/>
              </w:rPr>
            </w:pPr>
            <w:r>
              <w:rPr>
                <w:rFonts w:hint="eastAsia" w:ascii="宋体" w:hAnsi="宋体" w:cs="宋体"/>
                <w:b w:val="0"/>
                <w:bCs/>
                <w:i w:val="0"/>
                <w:color w:val="000000"/>
                <w:kern w:val="0"/>
                <w:sz w:val="22"/>
                <w:szCs w:val="22"/>
                <w:u w:val="none"/>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0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72</w:t>
            </w:r>
          </w:p>
        </w:tc>
        <w:tc>
          <w:tcPr>
            <w:tcW w:w="2308"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硬盘</w:t>
            </w:r>
          </w:p>
        </w:tc>
        <w:tc>
          <w:tcPr>
            <w:tcW w:w="1360" w:type="dxa"/>
            <w:noWrap/>
            <w:vAlign w:val="center"/>
          </w:tcPr>
          <w:p>
            <w:pPr>
              <w:jc w:val="center"/>
              <w:rPr>
                <w:rFonts w:ascii="宋体" w:hAnsi="宋体" w:cs="宋体"/>
                <w:b w:val="0"/>
                <w:bCs w:val="0"/>
                <w:kern w:val="0"/>
                <w:sz w:val="21"/>
                <w:szCs w:val="21"/>
              </w:rPr>
            </w:pPr>
            <w:r>
              <w:rPr>
                <w:rFonts w:hint="eastAsia" w:ascii="宋体" w:hAnsi="宋体" w:cs="宋体"/>
                <w:b w:val="0"/>
                <w:bCs w:val="0"/>
                <w:kern w:val="0"/>
                <w:sz w:val="21"/>
                <w:szCs w:val="21"/>
                <w:lang w:eastAsia="zh-CN"/>
              </w:rPr>
              <w:t>金士顿</w:t>
            </w:r>
          </w:p>
        </w:tc>
        <w:tc>
          <w:tcPr>
            <w:tcW w:w="2144" w:type="dxa"/>
            <w:noWrap/>
            <w:vAlign w:val="center"/>
          </w:tcPr>
          <w:p>
            <w:pPr>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120G固态硬盘</w:t>
            </w:r>
          </w:p>
        </w:tc>
        <w:tc>
          <w:tcPr>
            <w:tcW w:w="866"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块</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i w:val="0"/>
                <w:color w:val="000000"/>
                <w:kern w:val="0"/>
                <w:sz w:val="22"/>
                <w:szCs w:val="22"/>
                <w:u w:val="none"/>
                <w:lang w:val="en-US" w:eastAsia="zh-CN" w:bidi="ar"/>
              </w:rPr>
            </w:pPr>
            <w:r>
              <w:rPr>
                <w:rFonts w:hint="eastAsia" w:ascii="宋体" w:hAnsi="宋体" w:cs="宋体"/>
                <w:b w:val="0"/>
                <w:bCs/>
                <w:i w:val="0"/>
                <w:color w:val="000000"/>
                <w:kern w:val="0"/>
                <w:sz w:val="22"/>
                <w:szCs w:val="22"/>
                <w:u w:val="none"/>
                <w:lang w:val="en-US" w:eastAsia="zh-CN"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0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73</w:t>
            </w:r>
          </w:p>
        </w:tc>
        <w:tc>
          <w:tcPr>
            <w:tcW w:w="2308"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钢卷尺</w:t>
            </w:r>
          </w:p>
        </w:tc>
        <w:tc>
          <w:tcPr>
            <w:tcW w:w="1360"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得力</w:t>
            </w:r>
          </w:p>
        </w:tc>
        <w:tc>
          <w:tcPr>
            <w:tcW w:w="2144" w:type="dxa"/>
            <w:noWrap/>
            <w:vAlign w:val="center"/>
          </w:tcPr>
          <w:p>
            <w:pPr>
              <w:jc w:val="center"/>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3米</w:t>
            </w:r>
          </w:p>
        </w:tc>
        <w:tc>
          <w:tcPr>
            <w:tcW w:w="866"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i w:val="0"/>
                <w:color w:val="000000"/>
                <w:kern w:val="0"/>
                <w:sz w:val="22"/>
                <w:szCs w:val="22"/>
                <w:u w:val="none"/>
                <w:lang w:val="en-US" w:eastAsia="zh-CN" w:bidi="ar"/>
              </w:rPr>
            </w:pPr>
            <w:r>
              <w:rPr>
                <w:rFonts w:hint="eastAsia" w:ascii="宋体" w:hAnsi="宋体" w:cs="宋体"/>
                <w:b w:val="0"/>
                <w:bCs/>
                <w:i w:val="0"/>
                <w:color w:val="000000"/>
                <w:kern w:val="0"/>
                <w:sz w:val="22"/>
                <w:szCs w:val="22"/>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0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74</w:t>
            </w:r>
          </w:p>
        </w:tc>
        <w:tc>
          <w:tcPr>
            <w:tcW w:w="2308"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钢卷尺</w:t>
            </w:r>
          </w:p>
        </w:tc>
        <w:tc>
          <w:tcPr>
            <w:tcW w:w="1360"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得力</w:t>
            </w:r>
          </w:p>
        </w:tc>
        <w:tc>
          <w:tcPr>
            <w:tcW w:w="2144" w:type="dxa"/>
            <w:noWrap/>
            <w:vAlign w:val="center"/>
          </w:tcPr>
          <w:p>
            <w:pPr>
              <w:jc w:val="center"/>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5米</w:t>
            </w:r>
          </w:p>
        </w:tc>
        <w:tc>
          <w:tcPr>
            <w:tcW w:w="866" w:type="dxa"/>
            <w:noWrap/>
            <w:vAlign w:val="center"/>
          </w:tcPr>
          <w:p>
            <w:pPr>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个</w:t>
            </w:r>
          </w:p>
        </w:tc>
        <w:tc>
          <w:tcPr>
            <w:tcW w:w="1631" w:type="dxa"/>
            <w:noWrap/>
            <w:vAlign w:val="center"/>
          </w:tcPr>
          <w:p>
            <w:pPr>
              <w:keepNext w:val="0"/>
              <w:keepLines w:val="0"/>
              <w:widowControl/>
              <w:suppressLineNumbers w:val="0"/>
              <w:jc w:val="center"/>
              <w:textAlignment w:val="center"/>
              <w:rPr>
                <w:rFonts w:hint="default" w:ascii="宋体" w:hAnsi="宋体" w:eastAsia="宋体" w:cs="宋体"/>
                <w:b w:val="0"/>
                <w:bCs/>
                <w:i w:val="0"/>
                <w:color w:val="000000"/>
                <w:kern w:val="0"/>
                <w:sz w:val="22"/>
                <w:szCs w:val="22"/>
                <w:u w:val="none"/>
                <w:lang w:val="en-US" w:eastAsia="zh-CN" w:bidi="ar"/>
              </w:rPr>
            </w:pPr>
            <w:r>
              <w:rPr>
                <w:rFonts w:hint="eastAsia" w:ascii="宋体" w:hAnsi="宋体" w:cs="宋体"/>
                <w:b w:val="0"/>
                <w:bCs/>
                <w:i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0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lang w:val="en-US" w:eastAsia="zh-CN"/>
              </w:rPr>
              <w:t>合计</w:t>
            </w:r>
          </w:p>
        </w:tc>
        <w:tc>
          <w:tcPr>
            <w:tcW w:w="2308" w:type="dxa"/>
            <w:noWrap/>
            <w:vAlign w:val="center"/>
          </w:tcPr>
          <w:p>
            <w:pPr>
              <w:jc w:val="center"/>
              <w:rPr>
                <w:rFonts w:ascii="宋体" w:hAnsi="宋体" w:cs="宋体"/>
                <w:b w:val="0"/>
                <w:bCs w:val="0"/>
                <w:kern w:val="0"/>
                <w:sz w:val="21"/>
                <w:szCs w:val="21"/>
              </w:rPr>
            </w:pPr>
          </w:p>
        </w:tc>
        <w:tc>
          <w:tcPr>
            <w:tcW w:w="1360" w:type="dxa"/>
            <w:noWrap/>
            <w:vAlign w:val="center"/>
          </w:tcPr>
          <w:p>
            <w:pPr>
              <w:jc w:val="center"/>
              <w:rPr>
                <w:rFonts w:ascii="宋体" w:hAnsi="宋体" w:cs="宋体"/>
                <w:b w:val="0"/>
                <w:bCs w:val="0"/>
                <w:kern w:val="0"/>
                <w:sz w:val="21"/>
                <w:szCs w:val="21"/>
              </w:rPr>
            </w:pPr>
          </w:p>
        </w:tc>
        <w:tc>
          <w:tcPr>
            <w:tcW w:w="2144" w:type="dxa"/>
            <w:noWrap/>
            <w:vAlign w:val="center"/>
          </w:tcPr>
          <w:p>
            <w:pPr>
              <w:jc w:val="center"/>
              <w:rPr>
                <w:rFonts w:ascii="宋体" w:hAnsi="宋体" w:cs="宋体"/>
                <w:b w:val="0"/>
                <w:bCs w:val="0"/>
                <w:kern w:val="0"/>
                <w:sz w:val="21"/>
                <w:szCs w:val="21"/>
              </w:rPr>
            </w:pPr>
          </w:p>
        </w:tc>
        <w:tc>
          <w:tcPr>
            <w:tcW w:w="866" w:type="dxa"/>
            <w:noWrap/>
            <w:vAlign w:val="center"/>
          </w:tcPr>
          <w:p>
            <w:pPr>
              <w:jc w:val="center"/>
              <w:rPr>
                <w:rFonts w:ascii="宋体" w:hAnsi="宋体" w:cs="宋体"/>
                <w:b w:val="0"/>
                <w:bCs w:val="0"/>
                <w:kern w:val="0"/>
                <w:sz w:val="21"/>
                <w:szCs w:val="21"/>
              </w:rPr>
            </w:pPr>
          </w:p>
        </w:tc>
        <w:tc>
          <w:tcPr>
            <w:tcW w:w="1631" w:type="dxa"/>
            <w:noWrap/>
            <w:vAlign w:val="center"/>
          </w:tcPr>
          <w:p>
            <w:pPr>
              <w:keepNext w:val="0"/>
              <w:keepLines w:val="0"/>
              <w:widowControl/>
              <w:suppressLineNumbers w:val="0"/>
              <w:jc w:val="center"/>
              <w:textAlignment w:val="center"/>
              <w:rPr>
                <w:rFonts w:hint="default" w:ascii="宋体" w:hAnsi="宋体" w:cs="宋体"/>
                <w:b w:val="0"/>
                <w:bCs w:val="0"/>
                <w:kern w:val="0"/>
                <w:sz w:val="21"/>
                <w:szCs w:val="21"/>
                <w:lang w:val="en-US"/>
              </w:rPr>
            </w:pPr>
            <w:r>
              <w:rPr>
                <w:rFonts w:hint="eastAsia" w:ascii="宋体" w:hAnsi="宋体" w:cs="宋体"/>
                <w:b/>
                <w:i w:val="0"/>
                <w:color w:val="000000"/>
                <w:kern w:val="0"/>
                <w:sz w:val="22"/>
                <w:szCs w:val="22"/>
                <w:u w:val="none"/>
                <w:lang w:val="en-US" w:eastAsia="zh-CN" w:bidi="ar"/>
              </w:rPr>
              <w:t>1277.9</w:t>
            </w:r>
          </w:p>
        </w:tc>
      </w:tr>
    </w:tbl>
    <w:p>
      <w:pPr>
        <w:jc w:val="center"/>
        <w:rPr>
          <w:rFonts w:hint="eastAsia" w:ascii="宋体" w:hAnsi="宋体" w:eastAsia="宋体" w:cs="宋体"/>
          <w:b/>
          <w:bCs/>
          <w:sz w:val="30"/>
          <w:szCs w:val="30"/>
        </w:rPr>
      </w:pPr>
      <w:r>
        <w:rPr>
          <w:rFonts w:hint="eastAsia" w:ascii="仿宋" w:hAnsi="仿宋" w:eastAsia="宋体"/>
          <w:b/>
          <w:bCs/>
          <w:sz w:val="30"/>
          <w:szCs w:val="30"/>
        </w:rPr>
        <w:t>20</w:t>
      </w:r>
      <w:r>
        <w:rPr>
          <w:rFonts w:hint="eastAsia" w:ascii="仿宋" w:hAnsi="仿宋"/>
          <w:b/>
          <w:bCs/>
          <w:sz w:val="30"/>
          <w:szCs w:val="30"/>
          <w:lang w:val="en-US" w:eastAsia="zh-CN"/>
        </w:rPr>
        <w:t>21</w:t>
      </w:r>
      <w:r>
        <w:rPr>
          <w:rFonts w:hint="eastAsia" w:ascii="仿宋" w:hAnsi="仿宋" w:eastAsia="宋体"/>
          <w:b/>
          <w:bCs/>
          <w:sz w:val="30"/>
          <w:szCs w:val="30"/>
        </w:rPr>
        <w:t>年度宣城市</w:t>
      </w:r>
      <w:r>
        <w:rPr>
          <w:rFonts w:hint="eastAsia" w:ascii="仿宋" w:hAnsi="仿宋"/>
          <w:b/>
          <w:bCs/>
          <w:sz w:val="30"/>
          <w:szCs w:val="30"/>
          <w:lang w:eastAsia="zh-CN"/>
        </w:rPr>
        <w:t>城市建设集团</w:t>
      </w:r>
      <w:r>
        <w:rPr>
          <w:rFonts w:hint="eastAsia" w:ascii="仿宋" w:hAnsi="仿宋" w:eastAsia="宋体"/>
          <w:b/>
          <w:bCs/>
          <w:sz w:val="30"/>
          <w:szCs w:val="30"/>
        </w:rPr>
        <w:t>有限公司</w:t>
      </w:r>
      <w:r>
        <w:rPr>
          <w:rFonts w:hint="eastAsia" w:ascii="仿宋" w:hAnsi="仿宋" w:eastAsia="宋体"/>
          <w:b/>
          <w:bCs/>
          <w:sz w:val="30"/>
          <w:szCs w:val="30"/>
          <w:lang w:eastAsia="zh-CN"/>
        </w:rPr>
        <w:t>保洁</w:t>
      </w:r>
      <w:r>
        <w:rPr>
          <w:rFonts w:hint="eastAsia" w:ascii="仿宋" w:hAnsi="仿宋" w:eastAsia="宋体"/>
          <w:b/>
          <w:bCs/>
          <w:sz w:val="30"/>
          <w:szCs w:val="30"/>
        </w:rPr>
        <w:t>用品采购</w:t>
      </w:r>
      <w:r>
        <w:rPr>
          <w:rFonts w:hint="eastAsia" w:ascii="宋体" w:hAnsi="宋体" w:eastAsia="宋体" w:cs="宋体"/>
          <w:b/>
          <w:bCs/>
          <w:sz w:val="30"/>
          <w:szCs w:val="30"/>
        </w:rPr>
        <w:t>清单</w:t>
      </w:r>
    </w:p>
    <w:tbl>
      <w:tblPr>
        <w:tblStyle w:val="8"/>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532"/>
        <w:gridCol w:w="1351"/>
        <w:gridCol w:w="1271"/>
        <w:gridCol w:w="891"/>
        <w:gridCol w:w="1341"/>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序号</w:t>
            </w:r>
          </w:p>
        </w:tc>
        <w:tc>
          <w:tcPr>
            <w:tcW w:w="2532" w:type="dxa"/>
            <w:noWrap w:val="0"/>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物品名称</w:t>
            </w:r>
          </w:p>
        </w:tc>
        <w:tc>
          <w:tcPr>
            <w:tcW w:w="135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品牌</w:t>
            </w:r>
          </w:p>
        </w:tc>
        <w:tc>
          <w:tcPr>
            <w:tcW w:w="1271" w:type="dxa"/>
            <w:noWrap w:val="0"/>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规格型号</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单位</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lang w:eastAsia="zh-CN"/>
              </w:rPr>
              <w:t>控制价</w:t>
            </w:r>
            <w:r>
              <w:rPr>
                <w:rFonts w:hint="eastAsia" w:ascii="宋体" w:hAnsi="宋体" w:cs="宋体"/>
                <w:b w:val="0"/>
                <w:bCs w:val="0"/>
                <w:kern w:val="0"/>
                <w:sz w:val="21"/>
                <w:szCs w:val="21"/>
              </w:rPr>
              <w:t>（元）</w:t>
            </w:r>
          </w:p>
        </w:tc>
        <w:tc>
          <w:tcPr>
            <w:tcW w:w="1115"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洗衣粉（常用）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雕牌/立白</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1.8千克</w:t>
            </w:r>
          </w:p>
        </w:tc>
        <w:tc>
          <w:tcPr>
            <w:tcW w:w="89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包</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2</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卫生纸（1000g）（常用）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猫王</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1000克</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提</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3</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大垃圾袋（常用）</w:t>
            </w:r>
          </w:p>
        </w:tc>
        <w:tc>
          <w:tcPr>
            <w:tcW w:w="1351" w:type="dxa"/>
            <w:noWrap/>
            <w:vAlign w:val="center"/>
          </w:tcPr>
          <w:p>
            <w:pPr>
              <w:widowControl/>
              <w:jc w:val="center"/>
              <w:rPr>
                <w:rFonts w:hint="eastAsia"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w:t>
            </w:r>
          </w:p>
        </w:tc>
        <w:tc>
          <w:tcPr>
            <w:tcW w:w="1271" w:type="dxa"/>
            <w:noWrap/>
            <w:vAlign w:val="center"/>
          </w:tcPr>
          <w:p>
            <w:pPr>
              <w:widowControl/>
              <w:jc w:val="center"/>
              <w:rPr>
                <w:rFonts w:hint="eastAsia"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个</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4</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一卷10只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4</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小垃圾袋（常用）</w:t>
            </w:r>
          </w:p>
        </w:tc>
        <w:tc>
          <w:tcPr>
            <w:tcW w:w="1351" w:type="dxa"/>
            <w:noWrap/>
            <w:vAlign w:val="center"/>
          </w:tcPr>
          <w:p>
            <w:pPr>
              <w:widowControl/>
              <w:jc w:val="center"/>
              <w:rPr>
                <w:rFonts w:hint="default"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w:t>
            </w:r>
          </w:p>
        </w:tc>
        <w:tc>
          <w:tcPr>
            <w:tcW w:w="1271" w:type="dxa"/>
            <w:noWrap/>
            <w:vAlign w:val="center"/>
          </w:tcPr>
          <w:p>
            <w:pPr>
              <w:widowControl/>
              <w:ind w:firstLine="420" w:firstLineChars="200"/>
              <w:jc w:val="both"/>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个</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3</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一卷30只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檀香（无烟中盘）</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古城</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盒</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6</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抹布（纯棉）</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条</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7</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84消毒液500ml</w:t>
            </w:r>
          </w:p>
        </w:tc>
        <w:tc>
          <w:tcPr>
            <w:tcW w:w="1351" w:type="dxa"/>
            <w:noWrap/>
            <w:vAlign w:val="center"/>
          </w:tcPr>
          <w:p>
            <w:pPr>
              <w:widowControl/>
              <w:jc w:val="center"/>
              <w:rPr>
                <w:rFonts w:hint="eastAsia"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rPr>
              <w:t>　</w:t>
            </w:r>
            <w:r>
              <w:rPr>
                <w:rFonts w:hint="eastAsia" w:ascii="宋体" w:hAnsi="宋体" w:cs="宋体"/>
                <w:b w:val="0"/>
                <w:bCs w:val="0"/>
                <w:color w:val="000000"/>
                <w:kern w:val="0"/>
                <w:sz w:val="21"/>
                <w:szCs w:val="21"/>
                <w:lang w:val="en-US" w:eastAsia="zh-CN"/>
              </w:rPr>
              <w:t>/</w:t>
            </w:r>
          </w:p>
        </w:tc>
        <w:tc>
          <w:tcPr>
            <w:tcW w:w="1271" w:type="dxa"/>
            <w:noWrap/>
            <w:vAlign w:val="center"/>
          </w:tcPr>
          <w:p>
            <w:pPr>
              <w:widowControl/>
              <w:jc w:val="both"/>
              <w:rPr>
                <w:rFonts w:hint="default"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 xml:space="preserve">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val="en-US" w:eastAsia="zh-CN"/>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香皂</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力士</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块</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4.5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9</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空气清新剂</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绿岛</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威猛先生洁厕液</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庄臣</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600克</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12</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11</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尿斗香饼（常用）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北欧</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袋</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12</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拖把</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把</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13</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外围小扫把</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把</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6.5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14</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外围大扫把</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把</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9</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15</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胶手套</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双</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16</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蚊香</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正点</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盒</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洗手液（</w:t>
            </w:r>
            <w:r>
              <w:rPr>
                <w:rFonts w:hint="eastAsia" w:ascii="宋体" w:hAnsi="宋体" w:cs="宋体"/>
                <w:b w:val="0"/>
                <w:bCs w:val="0"/>
                <w:kern w:val="0"/>
                <w:sz w:val="21"/>
                <w:szCs w:val="21"/>
                <w:lang w:eastAsia="zh-CN"/>
              </w:rPr>
              <w:t>大瓶</w:t>
            </w:r>
            <w:r>
              <w:rPr>
                <w:rFonts w:hint="eastAsia" w:ascii="宋体" w:hAnsi="宋体" w:cs="宋体"/>
                <w:b w:val="0"/>
                <w:bCs w:val="0"/>
                <w:kern w:val="0"/>
                <w:sz w:val="21"/>
                <w:szCs w:val="21"/>
              </w:rPr>
              <w:t>）</w:t>
            </w:r>
          </w:p>
        </w:tc>
        <w:tc>
          <w:tcPr>
            <w:tcW w:w="1351" w:type="dxa"/>
            <w:noWrap/>
            <w:vAlign w:val="center"/>
          </w:tcPr>
          <w:p>
            <w:pPr>
              <w:widowControl/>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传化</w:t>
            </w:r>
          </w:p>
        </w:tc>
        <w:tc>
          <w:tcPr>
            <w:tcW w:w="1271" w:type="dxa"/>
            <w:noWrap/>
            <w:vAlign w:val="center"/>
          </w:tcPr>
          <w:p>
            <w:pPr>
              <w:widowControl/>
              <w:jc w:val="center"/>
              <w:rPr>
                <w:rFonts w:hint="default"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4.18KG</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35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18</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洗手液（</w:t>
            </w:r>
            <w:r>
              <w:rPr>
                <w:rFonts w:hint="eastAsia" w:ascii="宋体" w:hAnsi="宋体" w:cs="宋体"/>
                <w:b w:val="0"/>
                <w:bCs w:val="0"/>
                <w:kern w:val="0"/>
                <w:sz w:val="21"/>
                <w:szCs w:val="21"/>
                <w:lang w:eastAsia="zh-CN"/>
              </w:rPr>
              <w:t>常用</w:t>
            </w:r>
            <w:r>
              <w:rPr>
                <w:rFonts w:hint="eastAsia" w:ascii="宋体" w:hAnsi="宋体" w:cs="宋体"/>
                <w:b w:val="0"/>
                <w:bCs w:val="0"/>
                <w:kern w:val="0"/>
                <w:sz w:val="21"/>
                <w:szCs w:val="21"/>
              </w:rPr>
              <w:t>）</w:t>
            </w:r>
          </w:p>
        </w:tc>
        <w:tc>
          <w:tcPr>
            <w:tcW w:w="1351" w:type="dxa"/>
            <w:noWrap/>
            <w:vAlign w:val="center"/>
          </w:tcPr>
          <w:p>
            <w:pPr>
              <w:widowControl/>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val="en-US" w:eastAsia="zh-CN"/>
              </w:rPr>
              <w:t>/</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500克</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10</w:t>
            </w:r>
          </w:p>
        </w:tc>
        <w:tc>
          <w:tcPr>
            <w:tcW w:w="1115" w:type="dxa"/>
            <w:noWrap w:val="0"/>
            <w:vAlign w:val="center"/>
          </w:tcPr>
          <w:p>
            <w:pPr>
              <w:widowControl/>
              <w:jc w:val="center"/>
              <w:rPr>
                <w:rFonts w:ascii="宋体" w:hAnsi="宋体" w:cs="宋体"/>
                <w:b w:val="0"/>
                <w:bCs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95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19</w:t>
            </w:r>
          </w:p>
        </w:tc>
        <w:tc>
          <w:tcPr>
            <w:tcW w:w="2532" w:type="dxa"/>
            <w:noWrap/>
            <w:vAlign w:val="center"/>
          </w:tcPr>
          <w:p>
            <w:pPr>
              <w:widowControl/>
              <w:jc w:val="center"/>
              <w:rPr>
                <w:rFonts w:hint="eastAsia" w:ascii="宋体" w:hAnsi="宋体" w:cs="宋体"/>
                <w:b w:val="0"/>
                <w:bCs w:val="0"/>
                <w:kern w:val="0"/>
                <w:sz w:val="21"/>
                <w:szCs w:val="21"/>
              </w:rPr>
            </w:pPr>
            <w:r>
              <w:rPr>
                <w:rFonts w:hint="eastAsia" w:ascii="宋体" w:hAnsi="宋体" w:cs="宋体"/>
                <w:b w:val="0"/>
                <w:bCs w:val="0"/>
                <w:kern w:val="0"/>
                <w:sz w:val="21"/>
                <w:szCs w:val="21"/>
              </w:rPr>
              <w:t>清风金装系列盒装抽纸</w:t>
            </w:r>
          </w:p>
        </w:tc>
        <w:tc>
          <w:tcPr>
            <w:tcW w:w="1351" w:type="dxa"/>
            <w:noWrap/>
            <w:vAlign w:val="center"/>
          </w:tcPr>
          <w:p>
            <w:pPr>
              <w:widowControl/>
              <w:jc w:val="center"/>
              <w:rPr>
                <w:rFonts w:hint="eastAsia" w:ascii="宋体" w:hAnsi="宋体" w:cs="宋体"/>
                <w:b w:val="0"/>
                <w:bCs w:val="0"/>
                <w:color w:val="000000"/>
                <w:kern w:val="0"/>
                <w:sz w:val="21"/>
                <w:szCs w:val="21"/>
              </w:rPr>
            </w:pPr>
            <w:r>
              <w:rPr>
                <w:rFonts w:hint="eastAsia" w:ascii="宋体" w:hAnsi="宋体" w:cs="宋体"/>
                <w:b w:val="0"/>
                <w:bCs w:val="0"/>
                <w:color w:val="000000"/>
                <w:kern w:val="0"/>
                <w:sz w:val="21"/>
                <w:szCs w:val="21"/>
              </w:rPr>
              <w:t>清风</w:t>
            </w:r>
          </w:p>
        </w:tc>
        <w:tc>
          <w:tcPr>
            <w:tcW w:w="1271" w:type="dxa"/>
            <w:noWrap/>
            <w:vAlign w:val="center"/>
          </w:tcPr>
          <w:p>
            <w:pPr>
              <w:widowControl/>
              <w:jc w:val="center"/>
              <w:rPr>
                <w:rFonts w:hint="eastAsia"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hint="eastAsia" w:ascii="宋体" w:hAnsi="宋体" w:cs="宋体"/>
                <w:b w:val="0"/>
                <w:bCs w:val="0"/>
                <w:kern w:val="0"/>
                <w:sz w:val="21"/>
                <w:szCs w:val="21"/>
              </w:rPr>
            </w:pPr>
            <w:r>
              <w:rPr>
                <w:rFonts w:hint="eastAsia" w:ascii="宋体" w:hAnsi="宋体" w:cs="宋体"/>
                <w:b w:val="0"/>
                <w:bCs w:val="0"/>
                <w:kern w:val="0"/>
                <w:sz w:val="21"/>
                <w:szCs w:val="21"/>
              </w:rPr>
              <w:t>盒</w:t>
            </w:r>
          </w:p>
        </w:tc>
        <w:tc>
          <w:tcPr>
            <w:tcW w:w="1341" w:type="dxa"/>
            <w:noWrap/>
            <w:vAlign w:val="center"/>
          </w:tcPr>
          <w:p>
            <w:pPr>
              <w:widowControl/>
              <w:jc w:val="center"/>
              <w:rPr>
                <w:rFonts w:hint="eastAsia" w:ascii="宋体" w:hAnsi="宋体" w:cs="宋体"/>
                <w:b w:val="0"/>
                <w:bCs w:val="0"/>
                <w:kern w:val="0"/>
                <w:sz w:val="21"/>
                <w:szCs w:val="21"/>
              </w:rPr>
            </w:pPr>
            <w:r>
              <w:rPr>
                <w:rFonts w:hint="eastAsia" w:ascii="宋体" w:hAnsi="宋体" w:cs="宋体"/>
                <w:b w:val="0"/>
                <w:bCs w:val="0"/>
                <w:kern w:val="0"/>
                <w:sz w:val="21"/>
                <w:szCs w:val="21"/>
              </w:rPr>
              <w:t>5.5</w:t>
            </w:r>
          </w:p>
        </w:tc>
        <w:tc>
          <w:tcPr>
            <w:tcW w:w="1115" w:type="dxa"/>
            <w:noWrap w:val="0"/>
            <w:vAlign w:val="center"/>
          </w:tcPr>
          <w:p>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206mm*195mm</w:t>
            </w:r>
            <w:r>
              <w:rPr>
                <w:rFonts w:hint="eastAsia" w:ascii="宋体" w:hAnsi="宋体" w:cs="宋体"/>
                <w:b w:val="0"/>
                <w:bCs w:val="0"/>
                <w:color w:val="000000"/>
                <w:kern w:val="0"/>
                <w:sz w:val="18"/>
                <w:szCs w:val="18"/>
              </w:rPr>
              <w:br w:type="textWrapping"/>
            </w:r>
            <w:r>
              <w:rPr>
                <w:rFonts w:hint="eastAsia" w:ascii="宋体" w:hAnsi="宋体" w:cs="宋体"/>
                <w:b w:val="0"/>
                <w:bCs w:val="0"/>
                <w:color w:val="000000"/>
                <w:kern w:val="0"/>
                <w:sz w:val="18"/>
                <w:szCs w:val="18"/>
              </w:rPr>
              <w:t>130抽*3层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959"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20</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推尘布</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含笑</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lang w:val="en-US" w:eastAsia="zh-CN"/>
              </w:rPr>
              <w:t>/</w:t>
            </w: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个</w:t>
            </w:r>
          </w:p>
        </w:tc>
        <w:tc>
          <w:tcPr>
            <w:tcW w:w="1341" w:type="dxa"/>
            <w:noWrap/>
            <w:vAlign w:val="center"/>
          </w:tcPr>
          <w:p>
            <w:pPr>
              <w:widowControl/>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val="en-US" w:eastAsia="zh-CN"/>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59"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合计</w:t>
            </w:r>
          </w:p>
        </w:tc>
        <w:tc>
          <w:tcPr>
            <w:tcW w:w="2532"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351"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271"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891"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341" w:type="dxa"/>
            <w:noWrap/>
            <w:vAlign w:val="center"/>
          </w:tcPr>
          <w:p>
            <w:pPr>
              <w:widowControl/>
              <w:jc w:val="center"/>
              <w:rPr>
                <w:rFonts w:hint="default" w:ascii="宋体" w:hAnsi="宋体" w:cs="宋体"/>
                <w:b w:val="0"/>
                <w:bCs w:val="0"/>
                <w:kern w:val="0"/>
                <w:sz w:val="21"/>
                <w:szCs w:val="21"/>
                <w:lang w:val="en-US"/>
              </w:rPr>
            </w:pPr>
            <w:r>
              <w:rPr>
                <w:rFonts w:hint="eastAsia" w:ascii="宋体" w:hAnsi="宋体" w:cs="宋体"/>
                <w:b/>
                <w:bCs/>
                <w:kern w:val="0"/>
                <w:sz w:val="21"/>
                <w:szCs w:val="21"/>
                <w:lang w:val="en-US" w:eastAsia="zh-CN"/>
              </w:rPr>
              <w:t>185</w:t>
            </w:r>
          </w:p>
        </w:tc>
        <w:tc>
          <w:tcPr>
            <w:tcW w:w="1115"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r>
    </w:tbl>
    <w:p>
      <w:pPr>
        <w:jc w:val="center"/>
        <w:rPr>
          <w:rFonts w:hint="eastAsia" w:ascii="宋体" w:hAnsi="宋体"/>
          <w:b w:val="0"/>
          <w:bCs w:val="0"/>
          <w:w w:val="90"/>
          <w:sz w:val="21"/>
          <w:szCs w:val="21"/>
        </w:rPr>
      </w:pPr>
      <w:r>
        <w:rPr>
          <w:rFonts w:hint="eastAsia" w:ascii="仿宋" w:hAnsi="仿宋" w:eastAsia="宋体"/>
          <w:b/>
          <w:bCs/>
          <w:w w:val="90"/>
          <w:sz w:val="28"/>
          <w:szCs w:val="28"/>
        </w:rPr>
        <w:t>20</w:t>
      </w:r>
      <w:r>
        <w:rPr>
          <w:rFonts w:hint="eastAsia" w:ascii="仿宋" w:hAnsi="仿宋"/>
          <w:b/>
          <w:bCs/>
          <w:w w:val="90"/>
          <w:sz w:val="28"/>
          <w:szCs w:val="28"/>
          <w:lang w:val="en-US" w:eastAsia="zh-CN"/>
        </w:rPr>
        <w:t>21</w:t>
      </w:r>
      <w:r>
        <w:rPr>
          <w:rFonts w:hint="eastAsia" w:ascii="仿宋" w:hAnsi="仿宋" w:eastAsia="宋体"/>
          <w:b/>
          <w:bCs/>
          <w:w w:val="90"/>
          <w:sz w:val="28"/>
          <w:szCs w:val="28"/>
        </w:rPr>
        <w:t>年度宣城市</w:t>
      </w:r>
      <w:r>
        <w:rPr>
          <w:rFonts w:hint="eastAsia" w:ascii="仿宋" w:hAnsi="仿宋"/>
          <w:b/>
          <w:bCs/>
          <w:w w:val="90"/>
          <w:sz w:val="30"/>
          <w:szCs w:val="30"/>
          <w:lang w:eastAsia="zh-CN"/>
        </w:rPr>
        <w:t>城市建设集团</w:t>
      </w:r>
      <w:r>
        <w:rPr>
          <w:rFonts w:hint="eastAsia" w:ascii="仿宋" w:hAnsi="仿宋" w:eastAsia="宋体"/>
          <w:b/>
          <w:bCs/>
          <w:w w:val="90"/>
          <w:sz w:val="28"/>
          <w:szCs w:val="28"/>
        </w:rPr>
        <w:t>有限公司</w:t>
      </w:r>
      <w:r>
        <w:rPr>
          <w:rFonts w:hint="eastAsia" w:ascii="宋体" w:hAnsi="宋体"/>
          <w:b/>
          <w:bCs/>
          <w:w w:val="90"/>
          <w:sz w:val="28"/>
          <w:szCs w:val="28"/>
        </w:rPr>
        <w:t>电脑办公日常耗材</w:t>
      </w:r>
      <w:r>
        <w:rPr>
          <w:rFonts w:hint="eastAsia" w:ascii="仿宋" w:hAnsi="仿宋" w:eastAsia="宋体"/>
          <w:b/>
          <w:bCs/>
          <w:w w:val="90"/>
          <w:sz w:val="28"/>
          <w:szCs w:val="28"/>
        </w:rPr>
        <w:t>采购</w:t>
      </w:r>
      <w:r>
        <w:rPr>
          <w:rFonts w:hint="eastAsia" w:ascii="宋体" w:hAnsi="宋体" w:eastAsia="宋体" w:cs="宋体"/>
          <w:b/>
          <w:bCs/>
          <w:w w:val="90"/>
          <w:sz w:val="28"/>
          <w:szCs w:val="28"/>
        </w:rPr>
        <w:t>清单</w:t>
      </w:r>
    </w:p>
    <w:tbl>
      <w:tblPr>
        <w:tblStyle w:val="8"/>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382"/>
        <w:gridCol w:w="1000"/>
        <w:gridCol w:w="1335"/>
        <w:gridCol w:w="1098"/>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序号</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贷品名称</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单位</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规格型号</w:t>
            </w:r>
          </w:p>
        </w:tc>
        <w:tc>
          <w:tcPr>
            <w:tcW w:w="1098" w:type="dxa"/>
            <w:noWrap/>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cs="宋体"/>
                <w:b/>
                <w:i w:val="0"/>
                <w:color w:val="000000"/>
                <w:kern w:val="0"/>
                <w:sz w:val="24"/>
                <w:szCs w:val="24"/>
                <w:u w:val="none"/>
                <w:lang w:val="en-US" w:eastAsia="zh-CN" w:bidi="ar"/>
              </w:rPr>
              <w:t>数量</w:t>
            </w:r>
          </w:p>
        </w:tc>
        <w:tc>
          <w:tcPr>
            <w:tcW w:w="15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4"/>
                <w:szCs w:val="24"/>
                <w:u w:val="none"/>
                <w:lang w:val="en-US" w:eastAsia="zh-CN" w:bidi="ar"/>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安普超六类全铜网线</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超六类</w:t>
            </w:r>
          </w:p>
        </w:tc>
        <w:tc>
          <w:tcPr>
            <w:tcW w:w="1098" w:type="dxa"/>
            <w:noWrap/>
            <w:vAlign w:val="center"/>
          </w:tcPr>
          <w:p>
            <w:pPr>
              <w:keepNext w:val="0"/>
              <w:keepLines w:val="0"/>
              <w:widowControl/>
              <w:suppressLineNumbers w:val="0"/>
              <w:jc w:val="center"/>
              <w:textAlignment w:val="center"/>
              <w:rPr>
                <w:rFonts w:hint="default" w:ascii="宋体" w:hAnsi="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cs="宋体"/>
                <w:b w:val="0"/>
                <w:bCs w:val="0"/>
                <w:i w:val="0"/>
                <w:color w:val="000000"/>
                <w:kern w:val="0"/>
                <w:sz w:val="24"/>
                <w:szCs w:val="24"/>
                <w:u w:val="none"/>
                <w:lang w:val="en-US" w:eastAsia="zh-CN" w:bidi="ar"/>
              </w:rPr>
              <w:t>3</w:t>
            </w: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2</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东芝163刮板</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26" w:type="dxa"/>
            <w:noWrap/>
            <w:vAlign w:val="center"/>
          </w:tcPr>
          <w:p>
            <w:pPr>
              <w:widowControl/>
              <w:jc w:val="center"/>
              <w:rPr>
                <w:rFonts w:hint="eastAsia" w:ascii="宋体" w:hAnsi="宋体" w:cs="宋体"/>
                <w:b w:val="0"/>
                <w:bCs w:val="0"/>
                <w:kern w:val="0"/>
                <w:sz w:val="21"/>
                <w:szCs w:val="21"/>
              </w:rPr>
            </w:pPr>
            <w:r>
              <w:rPr>
                <w:rFonts w:hint="eastAsia" w:ascii="宋体" w:hAnsi="宋体" w:cs="宋体"/>
                <w:b w:val="0"/>
                <w:bCs w:val="0"/>
                <w:kern w:val="0"/>
                <w:sz w:val="21"/>
                <w:szCs w:val="21"/>
              </w:rPr>
              <w:t>3</w:t>
            </w:r>
          </w:p>
        </w:tc>
        <w:tc>
          <w:tcPr>
            <w:tcW w:w="3382"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2"/>
                <w:szCs w:val="22"/>
                <w:u w:val="none"/>
                <w:lang w:val="en-US" w:eastAsia="zh-CN" w:bidi="ar"/>
              </w:rPr>
            </w:pPr>
            <w:r>
              <w:rPr>
                <w:rFonts w:hint="eastAsia" w:ascii="宋体" w:hAnsi="宋体" w:cs="宋体"/>
                <w:b w:val="0"/>
                <w:bCs w:val="0"/>
                <w:i w:val="0"/>
                <w:color w:val="000000"/>
                <w:kern w:val="0"/>
                <w:sz w:val="22"/>
                <w:szCs w:val="22"/>
                <w:u w:val="none"/>
                <w:lang w:val="en-US" w:eastAsia="zh-CN" w:bidi="ar"/>
              </w:rPr>
              <w:t>195鼓刮板</w:t>
            </w:r>
          </w:p>
        </w:tc>
        <w:tc>
          <w:tcPr>
            <w:tcW w:w="1000" w:type="dxa"/>
            <w:noWrap/>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cs="宋体"/>
                <w:b w:val="0"/>
                <w:bCs w:val="0"/>
                <w:i w:val="0"/>
                <w:color w:val="000000"/>
                <w:kern w:val="0"/>
                <w:sz w:val="22"/>
                <w:szCs w:val="22"/>
                <w:u w:val="none"/>
                <w:lang w:val="en-US" w:eastAsia="zh-CN" w:bidi="ar"/>
              </w:rPr>
              <w:t>套</w:t>
            </w:r>
          </w:p>
        </w:tc>
        <w:tc>
          <w:tcPr>
            <w:tcW w:w="1335"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2"/>
                <w:szCs w:val="22"/>
                <w:u w:val="none"/>
                <w:lang w:val="en-US" w:eastAsia="zh-CN" w:bidi="ar"/>
              </w:rPr>
            </w:pPr>
            <w:r>
              <w:rPr>
                <w:rFonts w:hint="eastAsia" w:ascii="宋体" w:hAnsi="宋体" w:cs="宋体"/>
                <w:b w:val="0"/>
                <w:bCs w:val="0"/>
                <w:i w:val="0"/>
                <w:color w:val="000000"/>
                <w:kern w:val="0"/>
                <w:sz w:val="22"/>
                <w:szCs w:val="22"/>
                <w:u w:val="none"/>
                <w:lang w:val="en-US" w:eastAsia="zh-CN" w:bidi="ar"/>
              </w:rPr>
              <w:t>/</w:t>
            </w:r>
          </w:p>
        </w:tc>
        <w:tc>
          <w:tcPr>
            <w:tcW w:w="1098" w:type="dxa"/>
            <w:noWrap/>
            <w:vAlign w:val="center"/>
          </w:tcPr>
          <w:p>
            <w:pPr>
              <w:keepNext w:val="0"/>
              <w:keepLines w:val="0"/>
              <w:widowControl/>
              <w:suppressLineNumbers w:val="0"/>
              <w:jc w:val="center"/>
              <w:textAlignment w:val="center"/>
              <w:rPr>
                <w:rFonts w:hint="default" w:ascii="宋体" w:hAnsi="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4</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美能达26粉 （117/119）</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美能达223 黑色粉盒</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6</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美能达223  彩色粉盒</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7</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HP2612A 硒鼓</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HP88A 硒鼓</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9</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震旦199  碳粉</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cs="宋体"/>
                <w:b w:val="0"/>
                <w:bCs w:val="0"/>
                <w:kern w:val="0"/>
                <w:sz w:val="21"/>
                <w:szCs w:val="21"/>
                <w:lang w:val="en-US"/>
              </w:rPr>
            </w:pPr>
            <w:r>
              <w:rPr>
                <w:rFonts w:hint="eastAsia" w:ascii="宋体" w:hAnsi="宋体" w:cs="宋体"/>
                <w:b w:val="0"/>
                <w:bCs w:val="0"/>
                <w:i w:val="0"/>
                <w:color w:val="000000"/>
                <w:kern w:val="0"/>
                <w:sz w:val="24"/>
                <w:szCs w:val="24"/>
                <w:u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柯美TN223蓝色粉盒</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11</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柯美TN223黄色粉盒</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12</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柯美TN114B碳粉</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cs="宋体"/>
                <w:b w:val="0"/>
                <w:bCs w:val="0"/>
                <w:i w:val="0"/>
                <w:color w:val="000000"/>
                <w:kern w:val="0"/>
                <w:sz w:val="24"/>
                <w:szCs w:val="24"/>
                <w:u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13</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A3金鸟复印纸</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70G</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cs="宋体"/>
                <w:b w:val="0"/>
                <w:bCs w:val="0"/>
                <w:i w:val="0"/>
                <w:color w:val="000000"/>
                <w:kern w:val="0"/>
                <w:sz w:val="24"/>
                <w:szCs w:val="24"/>
                <w:u w:val="none"/>
                <w:lang w:val="en-US" w:eastAsia="zh-CN" w:bidi="ar"/>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14</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A4</w:t>
            </w:r>
            <w:r>
              <w:rPr>
                <w:rFonts w:hint="eastAsia" w:ascii="宋体" w:hAnsi="宋体" w:cs="宋体"/>
                <w:b w:val="0"/>
                <w:bCs w:val="0"/>
                <w:i w:val="0"/>
                <w:color w:val="000000"/>
                <w:kern w:val="0"/>
                <w:sz w:val="22"/>
                <w:szCs w:val="22"/>
                <w:u w:val="none"/>
                <w:lang w:val="en-US" w:eastAsia="zh-CN" w:bidi="ar"/>
              </w:rPr>
              <w:t>蓝色幸运鸟</w:t>
            </w:r>
            <w:r>
              <w:rPr>
                <w:rFonts w:hint="eastAsia" w:ascii="宋体" w:hAnsi="宋体" w:eastAsia="宋体" w:cs="宋体"/>
                <w:b w:val="0"/>
                <w:bCs w:val="0"/>
                <w:i w:val="0"/>
                <w:color w:val="000000"/>
                <w:kern w:val="0"/>
                <w:sz w:val="22"/>
                <w:szCs w:val="22"/>
                <w:u w:val="none"/>
                <w:lang w:val="en-US" w:eastAsia="zh-CN" w:bidi="ar"/>
              </w:rPr>
              <w:t>复印纸</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70G</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15</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亚太A4纸</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75G</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16</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惠普1025青色彩粉</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惠普1025黑色彩粉</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lang w:val="en-US" w:eastAsia="zh-CN"/>
              </w:rPr>
              <w:t>18</w:t>
            </w:r>
          </w:p>
        </w:tc>
        <w:tc>
          <w:tcPr>
            <w:tcW w:w="338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惠普1025红色彩粉</w:t>
            </w:r>
          </w:p>
        </w:tc>
        <w:tc>
          <w:tcPr>
            <w:tcW w:w="1000"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33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19</w:t>
            </w:r>
          </w:p>
        </w:tc>
        <w:tc>
          <w:tcPr>
            <w:tcW w:w="338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惠普1025黑色彩粉</w:t>
            </w:r>
          </w:p>
        </w:tc>
        <w:tc>
          <w:tcPr>
            <w:tcW w:w="1000"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33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20</w:t>
            </w:r>
          </w:p>
        </w:tc>
        <w:tc>
          <w:tcPr>
            <w:tcW w:w="338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技美1007/1008粉</w:t>
            </w:r>
          </w:p>
        </w:tc>
        <w:tc>
          <w:tcPr>
            <w:tcW w:w="1000"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100G</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21</w:t>
            </w:r>
          </w:p>
        </w:tc>
        <w:tc>
          <w:tcPr>
            <w:tcW w:w="338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技美3906添加粉</w:t>
            </w:r>
          </w:p>
        </w:tc>
        <w:tc>
          <w:tcPr>
            <w:tcW w:w="1000"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33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100G</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22</w:t>
            </w:r>
          </w:p>
        </w:tc>
        <w:tc>
          <w:tcPr>
            <w:tcW w:w="338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金刚甲鼠标/615</w:t>
            </w:r>
          </w:p>
        </w:tc>
        <w:tc>
          <w:tcPr>
            <w:tcW w:w="1000"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33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23</w:t>
            </w:r>
          </w:p>
        </w:tc>
        <w:tc>
          <w:tcPr>
            <w:tcW w:w="338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联想移动硬盘/1T USB3.0</w:t>
            </w:r>
          </w:p>
        </w:tc>
        <w:tc>
          <w:tcPr>
            <w:tcW w:w="1000"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块</w:t>
            </w:r>
          </w:p>
        </w:tc>
        <w:tc>
          <w:tcPr>
            <w:tcW w:w="133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6"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24</w:t>
            </w:r>
          </w:p>
        </w:tc>
        <w:tc>
          <w:tcPr>
            <w:tcW w:w="338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雷步商务鼠标E520（1.8米线长）</w:t>
            </w:r>
          </w:p>
        </w:tc>
        <w:tc>
          <w:tcPr>
            <w:tcW w:w="1000"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台</w:t>
            </w:r>
          </w:p>
        </w:tc>
        <w:tc>
          <w:tcPr>
            <w:tcW w:w="133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w:t>
            </w:r>
          </w:p>
        </w:tc>
        <w:tc>
          <w:tcPr>
            <w:tcW w:w="1098" w:type="dxa"/>
            <w:noWrap/>
            <w:vAlign w:val="center"/>
          </w:tcPr>
          <w:p>
            <w:pPr>
              <w:keepNext w:val="0"/>
              <w:keepLines w:val="0"/>
              <w:widowControl/>
              <w:suppressLineNumbers w:val="0"/>
              <w:jc w:val="center"/>
              <w:textAlignment w:val="center"/>
              <w:rPr>
                <w:rFonts w:hint="default" w:ascii="宋体" w:hAnsi="宋体" w:eastAsia="宋体" w:cs="宋体"/>
                <w:b w:val="0"/>
                <w:bCs w:val="0"/>
                <w:i w:val="0"/>
                <w:color w:val="000000"/>
                <w:kern w:val="0"/>
                <w:sz w:val="24"/>
                <w:szCs w:val="24"/>
                <w:u w:val="none"/>
                <w:lang w:val="en-US" w:eastAsia="zh-CN" w:bidi="ar"/>
              </w:rPr>
            </w:pPr>
            <w:r>
              <w:rPr>
                <w:rFonts w:hint="eastAsia" w:ascii="宋体" w:hAnsi="宋体" w:cs="宋体"/>
                <w:b w:val="0"/>
                <w:bCs w:val="0"/>
                <w:i w:val="0"/>
                <w:color w:val="000000"/>
                <w:kern w:val="0"/>
                <w:sz w:val="24"/>
                <w:szCs w:val="24"/>
                <w:u w:val="none"/>
                <w:lang w:val="en-US" w:eastAsia="zh-CN" w:bidi="ar"/>
              </w:rPr>
              <w:t>1</w:t>
            </w:r>
          </w:p>
        </w:tc>
        <w:tc>
          <w:tcPr>
            <w:tcW w:w="15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26"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合计</w:t>
            </w:r>
          </w:p>
        </w:tc>
        <w:tc>
          <w:tcPr>
            <w:tcW w:w="3382"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000"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335"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098" w:type="dxa"/>
            <w:noWrap/>
            <w:vAlign w:val="center"/>
          </w:tcPr>
          <w:p>
            <w:pPr>
              <w:widowControl/>
              <w:jc w:val="center"/>
              <w:rPr>
                <w:rFonts w:hint="eastAsia" w:ascii="宋体" w:hAnsi="宋体" w:cs="宋体"/>
                <w:b w:val="0"/>
                <w:bCs w:val="0"/>
                <w:kern w:val="0"/>
                <w:sz w:val="21"/>
                <w:szCs w:val="21"/>
                <w:lang w:val="en-US" w:eastAsia="zh-CN"/>
              </w:rPr>
            </w:pPr>
          </w:p>
        </w:tc>
        <w:tc>
          <w:tcPr>
            <w:tcW w:w="15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lang w:val="en-US" w:eastAsia="zh-CN"/>
              </w:rPr>
              <w:t>4170</w:t>
            </w:r>
            <w:r>
              <w:rPr>
                <w:rFonts w:hint="eastAsia" w:ascii="宋体" w:hAnsi="宋体" w:cs="宋体"/>
                <w:b w:val="0"/>
                <w:bCs w:val="0"/>
                <w:kern w:val="0"/>
                <w:sz w:val="21"/>
                <w:szCs w:val="21"/>
              </w:rPr>
              <w:t>元</w:t>
            </w:r>
          </w:p>
        </w:tc>
      </w:tr>
    </w:tbl>
    <w:p>
      <w:pPr>
        <w:keepNext/>
        <w:keepLines/>
        <w:autoSpaceDE w:val="0"/>
        <w:autoSpaceDN w:val="0"/>
        <w:adjustRightInd w:val="0"/>
        <w:spacing w:before="100" w:after="100" w:line="360" w:lineRule="auto"/>
        <w:jc w:val="both"/>
        <w:rPr>
          <w:rFonts w:hint="eastAsia" w:ascii="宋体" w:hAnsi="Arial" w:cs="宋体"/>
          <w:b/>
          <w:bCs/>
          <w:kern w:val="0"/>
          <w:sz w:val="32"/>
          <w:szCs w:val="32"/>
          <w:lang w:val="zh-CN"/>
        </w:rPr>
      </w:pPr>
    </w:p>
    <w:p>
      <w:pPr>
        <w:keepNext/>
        <w:keepLines/>
        <w:autoSpaceDE w:val="0"/>
        <w:autoSpaceDN w:val="0"/>
        <w:adjustRightInd w:val="0"/>
        <w:spacing w:before="100" w:after="100" w:line="360" w:lineRule="auto"/>
        <w:jc w:val="center"/>
        <w:rPr>
          <w:rFonts w:ascii="宋体" w:hAnsi="Arial" w:cs="宋体"/>
          <w:b/>
          <w:bCs/>
          <w:kern w:val="0"/>
          <w:sz w:val="24"/>
          <w:lang w:val="zh-CN"/>
        </w:rPr>
      </w:pPr>
      <w:r>
        <w:rPr>
          <w:rFonts w:hint="eastAsia" w:ascii="宋体" w:hAnsi="Arial" w:cs="宋体"/>
          <w:b/>
          <w:bCs/>
          <w:kern w:val="0"/>
          <w:sz w:val="32"/>
          <w:szCs w:val="32"/>
          <w:lang w:val="zh-CN"/>
        </w:rPr>
        <w:t>响应函格式</w:t>
      </w:r>
    </w:p>
    <w:p>
      <w:pPr>
        <w:autoSpaceDE w:val="0"/>
        <w:autoSpaceDN w:val="0"/>
        <w:adjustRightInd w:val="0"/>
        <w:spacing w:line="360" w:lineRule="auto"/>
        <w:rPr>
          <w:rFonts w:ascii="宋体" w:hAnsi="Arial" w:cs="宋体"/>
          <w:b/>
          <w:bCs/>
          <w:kern w:val="0"/>
          <w:sz w:val="24"/>
          <w:lang w:val="zh-CN"/>
        </w:rPr>
      </w:pPr>
      <w:r>
        <w:rPr>
          <w:rFonts w:hint="eastAsia" w:ascii="宋体" w:hAnsi="Arial" w:cs="宋体"/>
          <w:b/>
          <w:bCs/>
          <w:kern w:val="0"/>
          <w:sz w:val="24"/>
          <w:lang w:val="zh-CN"/>
        </w:rPr>
        <w:t>致：</w:t>
      </w:r>
      <w:r>
        <w:rPr>
          <w:rFonts w:ascii="宋体" w:hAnsi="Arial" w:cs="宋体"/>
          <w:b/>
          <w:bCs/>
          <w:kern w:val="0"/>
          <w:sz w:val="24"/>
          <w:lang w:val="zh-CN"/>
        </w:rPr>
        <w:t xml:space="preserve"> </w:t>
      </w:r>
      <w:r>
        <w:rPr>
          <w:rFonts w:ascii="宋体" w:hAnsi="Arial" w:cs="宋体"/>
          <w:b/>
          <w:bCs/>
          <w:kern w:val="0"/>
          <w:sz w:val="24"/>
          <w:u w:val="single"/>
          <w:lang w:val="zh-CN"/>
        </w:rPr>
        <w:t xml:space="preserve">                 </w:t>
      </w:r>
      <w:r>
        <w:rPr>
          <w:rFonts w:hint="eastAsia" w:ascii="宋体" w:hAnsi="Arial" w:cs="宋体"/>
          <w:b/>
          <w:bCs/>
          <w:kern w:val="0"/>
          <w:sz w:val="24"/>
          <w:u w:val="single"/>
          <w:lang w:val="zh-CN"/>
        </w:rPr>
        <w:t>（</w:t>
      </w:r>
      <w:r>
        <w:rPr>
          <w:rFonts w:hint="eastAsia" w:ascii="宋体" w:hAnsi="Arial" w:cs="宋体"/>
          <w:b/>
          <w:bCs/>
          <w:kern w:val="0"/>
          <w:sz w:val="24"/>
          <w:lang w:val="zh-CN"/>
        </w:rPr>
        <w:t>采购人）</w:t>
      </w:r>
    </w:p>
    <w:p>
      <w:pPr>
        <w:autoSpaceDE w:val="0"/>
        <w:autoSpaceDN w:val="0"/>
        <w:adjustRightInd w:val="0"/>
        <w:spacing w:line="360" w:lineRule="auto"/>
        <w:ind w:left="1" w:firstLine="552"/>
        <w:rPr>
          <w:rFonts w:hint="eastAsia" w:ascii="宋体" w:hAnsi="Arial" w:eastAsia="宋体" w:cs="宋体"/>
          <w:kern w:val="0"/>
          <w:sz w:val="24"/>
          <w:lang w:val="en-US" w:eastAsia="zh-CN"/>
        </w:rPr>
      </w:pPr>
      <w:r>
        <w:rPr>
          <w:rFonts w:ascii="宋体" w:hAnsi="Arial" w:cs="宋体"/>
          <w:kern w:val="0"/>
          <w:sz w:val="24"/>
          <w:lang w:val="zh-CN"/>
        </w:rPr>
        <w:t>1</w:t>
      </w:r>
      <w:r>
        <w:rPr>
          <w:rFonts w:hint="eastAsia" w:ascii="宋体" w:hAnsi="Arial" w:cs="宋体"/>
          <w:kern w:val="0"/>
          <w:sz w:val="24"/>
          <w:lang w:val="zh-CN"/>
        </w:rPr>
        <w:t>、我方授权</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r>
        <w:rPr>
          <w:rFonts w:ascii="宋体" w:hAnsi="Arial" w:cs="宋体"/>
          <w:kern w:val="0"/>
          <w:sz w:val="24"/>
          <w:lang w:val="zh-CN"/>
        </w:rPr>
        <w:t>(</w:t>
      </w:r>
      <w:r>
        <w:rPr>
          <w:rFonts w:hint="eastAsia" w:ascii="宋体" w:hAnsi="Arial" w:cs="宋体"/>
          <w:kern w:val="0"/>
          <w:sz w:val="24"/>
          <w:lang w:val="zh-CN"/>
        </w:rPr>
        <w:t>姓名和职务</w:t>
      </w:r>
      <w:r>
        <w:rPr>
          <w:rFonts w:ascii="宋体" w:hAnsi="Arial" w:cs="宋体"/>
          <w:kern w:val="0"/>
          <w:sz w:val="24"/>
          <w:lang w:val="zh-CN"/>
        </w:rPr>
        <w:t>)</w:t>
      </w:r>
      <w:r>
        <w:rPr>
          <w:rFonts w:hint="eastAsia" w:ascii="宋体" w:hAnsi="Arial" w:cs="宋体"/>
          <w:kern w:val="0"/>
          <w:sz w:val="24"/>
          <w:lang w:val="zh-CN"/>
        </w:rPr>
        <w:t>代表我方</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r>
        <w:rPr>
          <w:rFonts w:hint="eastAsia" w:ascii="宋体" w:hAnsi="Arial" w:cs="宋体"/>
          <w:kern w:val="0"/>
          <w:sz w:val="24"/>
          <w:lang w:val="zh-CN"/>
        </w:rPr>
        <w:t>（供应商名称）全权处理</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hint="eastAsia" w:ascii="宋体" w:hAnsi="Arial" w:cs="宋体"/>
          <w:kern w:val="0"/>
          <w:sz w:val="24"/>
          <w:lang w:val="zh-CN"/>
        </w:rPr>
        <w:t>项目采购的有关事宜。</w:t>
      </w:r>
      <w:r>
        <w:rPr>
          <w:rFonts w:hint="eastAsia" w:ascii="宋体" w:hAnsi="Arial" w:cs="宋体"/>
          <w:kern w:val="0"/>
          <w:sz w:val="24"/>
          <w:lang w:val="en-US" w:eastAsia="zh-CN"/>
        </w:rPr>
        <w:t xml:space="preserve"> </w:t>
      </w:r>
    </w:p>
    <w:p>
      <w:pPr>
        <w:autoSpaceDE w:val="0"/>
        <w:autoSpaceDN w:val="0"/>
        <w:adjustRightInd w:val="0"/>
        <w:spacing w:line="360" w:lineRule="auto"/>
        <w:ind w:firstLine="600"/>
        <w:rPr>
          <w:rFonts w:hint="eastAsia" w:ascii="宋体" w:hAnsi="Arial" w:cs="宋体"/>
          <w:kern w:val="0"/>
          <w:sz w:val="24"/>
          <w:lang w:val="zh-CN"/>
        </w:rPr>
      </w:pPr>
      <w:r>
        <w:rPr>
          <w:rFonts w:ascii="宋体" w:hAnsi="Arial" w:cs="宋体"/>
          <w:kern w:val="0"/>
          <w:sz w:val="24"/>
          <w:lang w:val="zh-CN"/>
        </w:rPr>
        <w:t>2</w:t>
      </w:r>
      <w:r>
        <w:rPr>
          <w:rFonts w:hint="eastAsia" w:ascii="宋体" w:hAnsi="Arial" w:cs="宋体"/>
          <w:kern w:val="0"/>
          <w:sz w:val="24"/>
          <w:lang w:val="zh-CN"/>
        </w:rPr>
        <w:t>、我方愿意按照询价文件规定的各项要求，向采购人提供所需的货物与服务，总报价为人民币（大写）</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r>
        <w:rPr>
          <w:rFonts w:hint="eastAsia" w:ascii="宋体" w:hAnsi="Arial" w:cs="宋体"/>
          <w:kern w:val="0"/>
          <w:sz w:val="24"/>
          <w:lang w:val="zh-CN"/>
        </w:rPr>
        <w:t>，（小写）￥</w:t>
      </w:r>
      <w:r>
        <w:rPr>
          <w:rFonts w:ascii="宋体" w:hAnsi="Arial" w:cs="宋体"/>
          <w:kern w:val="0"/>
          <w:sz w:val="24"/>
          <w:u w:val="single"/>
          <w:lang w:val="zh-CN"/>
        </w:rPr>
        <w:t xml:space="preserve">           </w:t>
      </w:r>
      <w:r>
        <w:rPr>
          <w:rFonts w:hint="eastAsia" w:ascii="宋体" w:hAnsi="Arial" w:cs="宋体"/>
          <w:kern w:val="0"/>
          <w:sz w:val="24"/>
          <w:lang w:val="zh-CN"/>
        </w:rPr>
        <w:t>。</w:t>
      </w:r>
    </w:p>
    <w:p>
      <w:pPr>
        <w:autoSpaceDE w:val="0"/>
        <w:autoSpaceDN w:val="0"/>
        <w:adjustRightInd w:val="0"/>
        <w:spacing w:line="360" w:lineRule="auto"/>
        <w:ind w:firstLine="600"/>
        <w:rPr>
          <w:rFonts w:ascii="宋体" w:hAnsi="Arial" w:cs="宋体"/>
          <w:b/>
          <w:kern w:val="0"/>
          <w:sz w:val="24"/>
          <w:lang w:val="zh-CN"/>
        </w:rPr>
      </w:pPr>
      <w:r>
        <w:rPr>
          <w:rFonts w:hint="eastAsia" w:ascii="宋体" w:hAnsi="Arial" w:cs="宋体"/>
          <w:b/>
          <w:kern w:val="0"/>
          <w:sz w:val="24"/>
          <w:lang w:val="zh-CN"/>
        </w:rPr>
        <w:t>注：总报价为三项清单汇总之和。</w:t>
      </w:r>
    </w:p>
    <w:p>
      <w:pPr>
        <w:autoSpaceDE w:val="0"/>
        <w:autoSpaceDN w:val="0"/>
        <w:adjustRightInd w:val="0"/>
        <w:spacing w:line="520" w:lineRule="atLeast"/>
        <w:ind w:firstLine="600"/>
        <w:rPr>
          <w:rFonts w:ascii="宋体" w:hAnsi="Arial" w:cs="宋体"/>
          <w:kern w:val="0"/>
          <w:sz w:val="24"/>
          <w:lang w:val="zh-CN"/>
        </w:rPr>
      </w:pPr>
      <w:r>
        <w:rPr>
          <w:rFonts w:ascii="宋体" w:hAnsi="Arial" w:cs="宋体"/>
          <w:kern w:val="0"/>
          <w:sz w:val="24"/>
          <w:lang w:val="zh-CN"/>
        </w:rPr>
        <w:t>3</w:t>
      </w:r>
      <w:r>
        <w:rPr>
          <w:rFonts w:hint="eastAsia" w:ascii="宋体" w:hAnsi="Arial" w:cs="宋体"/>
          <w:kern w:val="0"/>
          <w:sz w:val="24"/>
          <w:lang w:val="zh-CN"/>
        </w:rPr>
        <w:t>、一旦我方成为成交供应商，我方将严格履行合同规定的责任和义务，保证按询价采购文件要求提供相关货物及服务。</w:t>
      </w:r>
    </w:p>
    <w:p>
      <w:pPr>
        <w:autoSpaceDE w:val="0"/>
        <w:autoSpaceDN w:val="0"/>
        <w:adjustRightInd w:val="0"/>
        <w:spacing w:line="360" w:lineRule="auto"/>
        <w:ind w:firstLine="645"/>
        <w:rPr>
          <w:rFonts w:ascii="宋体" w:hAnsi="Arial" w:cs="宋体"/>
          <w:kern w:val="0"/>
          <w:sz w:val="24"/>
          <w:lang w:val="zh-CN"/>
        </w:rPr>
      </w:pPr>
      <w:r>
        <w:rPr>
          <w:rFonts w:ascii="宋体" w:hAnsi="Arial" w:cs="宋体"/>
          <w:kern w:val="0"/>
          <w:sz w:val="24"/>
          <w:lang w:val="zh-CN"/>
        </w:rPr>
        <w:t>4</w:t>
      </w:r>
      <w:r>
        <w:rPr>
          <w:rFonts w:hint="eastAsia" w:ascii="宋体" w:hAnsi="Arial" w:cs="宋体"/>
          <w:kern w:val="0"/>
          <w:sz w:val="24"/>
          <w:lang w:val="zh-CN"/>
        </w:rPr>
        <w:t>、一旦我方成为成交供应商，将按要求提交相关证明材料。并且同意按询价采购文件要求交纳履约保证金。</w:t>
      </w:r>
    </w:p>
    <w:p>
      <w:pPr>
        <w:tabs>
          <w:tab w:val="left" w:pos="840"/>
        </w:tabs>
        <w:autoSpaceDE w:val="0"/>
        <w:autoSpaceDN w:val="0"/>
        <w:adjustRightInd w:val="0"/>
        <w:spacing w:line="360" w:lineRule="auto"/>
        <w:ind w:firstLine="628"/>
        <w:rPr>
          <w:rFonts w:ascii="宋体" w:hAnsi="Arial" w:cs="宋体"/>
          <w:kern w:val="0"/>
          <w:sz w:val="24"/>
          <w:lang w:val="zh-CN"/>
        </w:rPr>
      </w:pPr>
      <w:r>
        <w:rPr>
          <w:rFonts w:hint="eastAsia" w:ascii="宋体" w:hAnsi="Arial" w:cs="宋体"/>
          <w:kern w:val="0"/>
          <w:sz w:val="24"/>
          <w:lang w:val="en-US" w:eastAsia="zh-CN"/>
        </w:rPr>
        <w:t>5</w:t>
      </w:r>
      <w:r>
        <w:rPr>
          <w:rFonts w:hint="eastAsia" w:ascii="宋体" w:hAnsi="Arial" w:cs="宋体"/>
          <w:kern w:val="0"/>
          <w:sz w:val="24"/>
          <w:lang w:val="zh-CN"/>
        </w:rPr>
        <w:t>、我方愿意提供贵方可能另外要求的、与采购有关的文件资料，并保证我方已提供和将要提供的文件是真实的、准确的。</w:t>
      </w:r>
    </w:p>
    <w:p>
      <w:pPr>
        <w:tabs>
          <w:tab w:val="left" w:pos="0"/>
          <w:tab w:val="left" w:pos="840"/>
        </w:tabs>
        <w:autoSpaceDE w:val="0"/>
        <w:autoSpaceDN w:val="0"/>
        <w:adjustRightInd w:val="0"/>
        <w:spacing w:line="360" w:lineRule="auto"/>
        <w:rPr>
          <w:rFonts w:ascii="宋体" w:hAnsi="Arial" w:cs="宋体"/>
          <w:kern w:val="0"/>
          <w:sz w:val="24"/>
          <w:lang w:val="zh-CN"/>
        </w:rPr>
      </w:pPr>
    </w:p>
    <w:p>
      <w:pPr>
        <w:autoSpaceDE w:val="0"/>
        <w:autoSpaceDN w:val="0"/>
        <w:adjustRightInd w:val="0"/>
        <w:spacing w:line="360" w:lineRule="auto"/>
        <w:ind w:firstLine="539"/>
        <w:rPr>
          <w:rFonts w:ascii="宋体" w:hAnsi="Arial" w:cs="宋体"/>
          <w:kern w:val="0"/>
          <w:sz w:val="24"/>
          <w:lang w:val="zh-CN"/>
        </w:rPr>
      </w:pPr>
      <w:r>
        <w:rPr>
          <w:rFonts w:hint="eastAsia" w:ascii="宋体" w:hAnsi="Arial" w:cs="宋体"/>
          <w:kern w:val="0"/>
          <w:sz w:val="24"/>
          <w:lang w:val="zh-CN"/>
        </w:rPr>
        <w:t>供应商名称：</w:t>
      </w:r>
      <w:r>
        <w:rPr>
          <w:rFonts w:ascii="宋体" w:hAnsi="Arial" w:cs="宋体"/>
          <w:kern w:val="0"/>
          <w:sz w:val="24"/>
          <w:u w:val="single"/>
          <w:lang w:val="zh-CN"/>
        </w:rPr>
        <w:t xml:space="preserve">                              </w:t>
      </w:r>
      <w:r>
        <w:rPr>
          <w:rFonts w:ascii="宋体" w:hAnsi="Arial" w:cs="宋体"/>
          <w:kern w:val="0"/>
          <w:sz w:val="24"/>
          <w:lang w:val="zh-CN"/>
        </w:rPr>
        <w:t xml:space="preserve"> </w:t>
      </w:r>
      <w:r>
        <w:rPr>
          <w:rFonts w:hint="eastAsia" w:ascii="宋体" w:hAnsi="Arial" w:cs="宋体"/>
          <w:kern w:val="0"/>
          <w:sz w:val="24"/>
          <w:lang w:val="zh-CN"/>
        </w:rPr>
        <w:t>（供应商盖公章）</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法人或其授权代表（签字或盖章）：</w:t>
      </w:r>
      <w:r>
        <w:rPr>
          <w:rFonts w:ascii="宋体" w:hAnsi="Arial" w:cs="宋体"/>
          <w:kern w:val="0"/>
          <w:sz w:val="24"/>
          <w:u w:val="single"/>
          <w:lang w:val="zh-CN"/>
        </w:rPr>
        <w:t xml:space="preserve">                 </w:t>
      </w:r>
    </w:p>
    <w:p>
      <w:pPr>
        <w:autoSpaceDE w:val="0"/>
        <w:autoSpaceDN w:val="0"/>
        <w:adjustRightInd w:val="0"/>
        <w:spacing w:line="360" w:lineRule="auto"/>
        <w:ind w:firstLine="240" w:firstLineChars="100"/>
        <w:rPr>
          <w:rFonts w:ascii="宋体" w:hAnsi="Arial" w:cs="宋体"/>
          <w:kern w:val="0"/>
          <w:sz w:val="24"/>
          <w:lang w:val="zh-CN"/>
        </w:rPr>
      </w:pPr>
      <w:r>
        <w:rPr>
          <w:rFonts w:ascii="宋体" w:hAnsi="Arial" w:cs="宋体"/>
          <w:kern w:val="0"/>
          <w:sz w:val="24"/>
          <w:lang w:val="zh-CN"/>
        </w:rPr>
        <w:t xml:space="preserve">  </w:t>
      </w:r>
      <w:r>
        <w:rPr>
          <w:rFonts w:hint="eastAsia" w:ascii="宋体" w:hAnsi="Arial" w:cs="宋体"/>
          <w:kern w:val="0"/>
          <w:sz w:val="24"/>
          <w:lang w:val="zh-CN"/>
        </w:rPr>
        <w:t>日期：</w:t>
      </w:r>
      <w:r>
        <w:rPr>
          <w:rFonts w:ascii="宋体" w:hAnsi="Arial" w:cs="宋体"/>
          <w:kern w:val="0"/>
          <w:sz w:val="24"/>
          <w:u w:val="single"/>
          <w:lang w:val="zh-CN"/>
        </w:rPr>
        <w:t xml:space="preserve">                     </w:t>
      </w:r>
    </w:p>
    <w:p>
      <w:pPr>
        <w:autoSpaceDE w:val="0"/>
        <w:autoSpaceDN w:val="0"/>
        <w:adjustRightInd w:val="0"/>
        <w:spacing w:line="360" w:lineRule="auto"/>
        <w:ind w:firstLine="240" w:firstLineChars="100"/>
        <w:rPr>
          <w:rFonts w:ascii="宋体" w:hAnsi="Arial" w:cs="宋体"/>
          <w:kern w:val="0"/>
          <w:sz w:val="24"/>
          <w:u w:val="single"/>
          <w:lang w:val="zh-CN"/>
        </w:rPr>
      </w:pPr>
      <w:r>
        <w:rPr>
          <w:rFonts w:ascii="宋体" w:hAnsi="Arial" w:cs="宋体"/>
          <w:kern w:val="0"/>
          <w:sz w:val="24"/>
          <w:lang w:val="zh-CN"/>
        </w:rPr>
        <w:t xml:space="preserve">  </w:t>
      </w:r>
      <w:r>
        <w:rPr>
          <w:rFonts w:hint="eastAsia" w:ascii="宋体" w:hAnsi="Arial" w:cs="宋体"/>
          <w:kern w:val="0"/>
          <w:sz w:val="24"/>
          <w:lang w:val="zh-CN"/>
        </w:rPr>
        <w:t>通讯地址：</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邮政编码：</w:t>
      </w:r>
      <w:r>
        <w:rPr>
          <w:rFonts w:ascii="宋体" w:hAnsi="Arial" w:cs="宋体"/>
          <w:kern w:val="0"/>
          <w:sz w:val="24"/>
          <w:u w:val="single"/>
          <w:lang w:val="zh-CN"/>
        </w:rPr>
        <w:t xml:space="preserve">           </w:t>
      </w:r>
      <w:r>
        <w:rPr>
          <w:rFonts w:ascii="宋体" w:hAnsi="Arial" w:cs="宋体"/>
          <w:kern w:val="0"/>
          <w:sz w:val="24"/>
          <w:lang w:val="zh-CN"/>
        </w:rPr>
        <w:t xml:space="preserve">     </w:t>
      </w:r>
      <w:r>
        <w:rPr>
          <w:rFonts w:hint="eastAsia" w:ascii="宋体" w:hAnsi="Arial" w:cs="宋体"/>
          <w:kern w:val="0"/>
          <w:sz w:val="24"/>
          <w:lang w:val="zh-CN"/>
        </w:rPr>
        <w:t>电话：</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传真：</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lang w:val="zh-CN"/>
        </w:rPr>
      </w:pPr>
      <w:r>
        <w:rPr>
          <w:rFonts w:hint="eastAsia" w:ascii="宋体" w:hAnsi="Arial" w:cs="宋体"/>
          <w:kern w:val="0"/>
          <w:sz w:val="24"/>
          <w:lang w:val="zh-CN"/>
        </w:rPr>
        <w:t>供应商开户行</w:t>
      </w:r>
      <w:r>
        <w:rPr>
          <w:rFonts w:ascii="宋体" w:hAnsi="Arial" w:cs="宋体"/>
          <w:kern w:val="0"/>
          <w:sz w:val="24"/>
          <w:lang w:val="zh-CN"/>
        </w:rPr>
        <w:t xml:space="preserve">: </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账号</w:t>
      </w:r>
      <w:r>
        <w:rPr>
          <w:rFonts w:ascii="宋体" w:hAnsi="Arial" w:cs="宋体"/>
          <w:kern w:val="0"/>
          <w:sz w:val="24"/>
          <w:lang w:val="zh-CN"/>
        </w:rPr>
        <w:t xml:space="preserve">: </w:t>
      </w:r>
      <w:r>
        <w:rPr>
          <w:rFonts w:ascii="宋体" w:hAnsi="Arial" w:cs="宋体"/>
          <w:kern w:val="0"/>
          <w:sz w:val="24"/>
          <w:u w:val="single"/>
          <w:lang w:val="zh-CN"/>
        </w:rPr>
        <w:t xml:space="preserve">                               </w:t>
      </w:r>
    </w:p>
    <w:p>
      <w:pPr>
        <w:autoSpaceDE w:val="0"/>
        <w:autoSpaceDN w:val="0"/>
        <w:adjustRightInd w:val="0"/>
        <w:spacing w:line="360" w:lineRule="auto"/>
        <w:ind w:firstLine="645"/>
        <w:rPr>
          <w:rFonts w:ascii="宋体" w:hAnsi="Arial" w:cs="宋体"/>
          <w:kern w:val="0"/>
          <w:sz w:val="24"/>
          <w:u w:val="single"/>
          <w:lang w:val="zh-CN"/>
        </w:rPr>
      </w:pPr>
    </w:p>
    <w:p>
      <w:pPr>
        <w:ind w:firstLine="562" w:firstLineChars="200"/>
        <w:rPr>
          <w:rFonts w:ascii="Arial" w:hAnsi="Arial" w:cs="Arial"/>
          <w:b/>
          <w:bCs/>
          <w:kern w:val="0"/>
          <w:sz w:val="32"/>
          <w:szCs w:val="32"/>
        </w:rPr>
      </w:pPr>
      <w:r>
        <w:rPr>
          <w:rFonts w:hint="eastAsia" w:ascii="宋体" w:hAnsi="Arial" w:cs="宋体"/>
          <w:b/>
          <w:bCs/>
          <w:kern w:val="0"/>
          <w:sz w:val="28"/>
          <w:szCs w:val="28"/>
          <w:lang w:val="zh-CN"/>
        </w:rPr>
        <w:t>备注：响应函中未填写报价或手写报价作无效响应文件处理。</w:t>
      </w:r>
      <w:r>
        <w:rPr>
          <w:rFonts w:ascii="Arial" w:hAnsi="Arial" w:cs="Arial"/>
          <w:b/>
          <w:bCs/>
          <w:kern w:val="0"/>
          <w:sz w:val="32"/>
          <w:szCs w:val="32"/>
        </w:rPr>
        <w:br w:type="page"/>
      </w:r>
    </w:p>
    <w:p>
      <w:pPr>
        <w:keepNext/>
        <w:keepLines/>
        <w:autoSpaceDE w:val="0"/>
        <w:autoSpaceDN w:val="0"/>
        <w:adjustRightInd w:val="0"/>
        <w:spacing w:before="260" w:after="260" w:line="416" w:lineRule="atLeast"/>
        <w:jc w:val="center"/>
        <w:rPr>
          <w:b/>
          <w:bCs/>
          <w:kern w:val="0"/>
          <w:sz w:val="28"/>
          <w:szCs w:val="28"/>
        </w:rPr>
      </w:pPr>
      <w:r>
        <w:rPr>
          <w:rFonts w:hint="eastAsia" w:ascii="宋体" w:cs="宋体"/>
          <w:b/>
          <w:bCs/>
          <w:kern w:val="0"/>
          <w:sz w:val="28"/>
          <w:szCs w:val="28"/>
          <w:lang w:val="zh-CN"/>
        </w:rPr>
        <w:t>授权书格式</w:t>
      </w:r>
    </w:p>
    <w:p>
      <w:pPr>
        <w:autoSpaceDE w:val="0"/>
        <w:autoSpaceDN w:val="0"/>
        <w:adjustRightInd w:val="0"/>
        <w:spacing w:line="360" w:lineRule="auto"/>
        <w:rPr>
          <w:rFonts w:ascii="宋体" w:cs="宋体"/>
          <w:b/>
          <w:bCs/>
          <w:kern w:val="0"/>
          <w:sz w:val="24"/>
          <w:lang w:val="zh-CN"/>
        </w:rPr>
      </w:pPr>
      <w:r>
        <w:rPr>
          <w:rFonts w:hint="eastAsia" w:ascii="宋体" w:cs="宋体"/>
          <w:b/>
          <w:bCs/>
          <w:kern w:val="0"/>
          <w:sz w:val="24"/>
          <w:lang w:val="zh-CN"/>
        </w:rPr>
        <w:t>致：</w:t>
      </w:r>
      <w:r>
        <w:rPr>
          <w:rFonts w:ascii="宋体" w:cs="宋体"/>
          <w:b/>
          <w:bCs/>
          <w:kern w:val="0"/>
          <w:sz w:val="24"/>
          <w:lang w:val="zh-CN"/>
        </w:rPr>
        <w:t xml:space="preserve"> </w:t>
      </w:r>
      <w:r>
        <w:rPr>
          <w:rFonts w:ascii="宋体" w:cs="宋体"/>
          <w:b/>
          <w:bCs/>
          <w:kern w:val="0"/>
          <w:sz w:val="24"/>
          <w:u w:val="single"/>
          <w:lang w:val="zh-CN"/>
        </w:rPr>
        <w:t xml:space="preserve">                 </w:t>
      </w:r>
      <w:r>
        <w:rPr>
          <w:rFonts w:hint="eastAsia" w:ascii="宋体" w:cs="宋体"/>
          <w:b/>
          <w:bCs/>
          <w:kern w:val="0"/>
          <w:sz w:val="24"/>
          <w:u w:val="single"/>
          <w:lang w:val="zh-CN"/>
        </w:rPr>
        <w:t>（</w:t>
      </w:r>
      <w:r>
        <w:rPr>
          <w:rFonts w:hint="eastAsia" w:ascii="宋体" w:cs="宋体"/>
          <w:b/>
          <w:bCs/>
          <w:kern w:val="0"/>
          <w:sz w:val="24"/>
          <w:lang w:val="zh-CN"/>
        </w:rPr>
        <w:t>采购人）</w:t>
      </w:r>
    </w:p>
    <w:p>
      <w:pPr>
        <w:autoSpaceDE w:val="0"/>
        <w:autoSpaceDN w:val="0"/>
        <w:adjustRightInd w:val="0"/>
        <w:spacing w:line="360" w:lineRule="auto"/>
        <w:ind w:firstLine="645"/>
        <w:rPr>
          <w:rFonts w:ascii="宋体" w:cs="宋体"/>
          <w:kern w:val="0"/>
          <w:sz w:val="24"/>
          <w:lang w:val="zh-CN"/>
        </w:rPr>
      </w:pPr>
      <w:r>
        <w:rPr>
          <w:rFonts w:hint="eastAsia" w:ascii="宋体" w:cs="宋体"/>
          <w:kern w:val="0"/>
          <w:sz w:val="24"/>
          <w:lang w:val="zh-CN"/>
        </w:rPr>
        <w:t>本授权书声明：</w:t>
      </w:r>
      <w:r>
        <w:rPr>
          <w:rFonts w:ascii="宋体" w:cs="宋体"/>
          <w:kern w:val="0"/>
          <w:sz w:val="24"/>
          <w:u w:val="single"/>
          <w:lang w:val="zh-CN"/>
        </w:rPr>
        <w:t xml:space="preserve">           </w:t>
      </w:r>
      <w:r>
        <w:rPr>
          <w:rFonts w:hint="eastAsia" w:ascii="宋体" w:cs="宋体"/>
          <w:kern w:val="0"/>
          <w:sz w:val="24"/>
          <w:lang w:val="zh-CN"/>
        </w:rPr>
        <w:t>（供应商名称）的授权</w:t>
      </w:r>
      <w:r>
        <w:rPr>
          <w:rFonts w:ascii="宋体" w:cs="宋体"/>
          <w:kern w:val="0"/>
          <w:sz w:val="24"/>
          <w:u w:val="single"/>
          <w:lang w:val="zh-CN"/>
        </w:rPr>
        <w:t xml:space="preserve">     </w:t>
      </w:r>
      <w:r>
        <w:rPr>
          <w:rFonts w:hint="eastAsia" w:ascii="宋体" w:cs="宋体"/>
          <w:kern w:val="0"/>
          <w:sz w:val="24"/>
          <w:lang w:val="zh-CN"/>
        </w:rPr>
        <w:t>（被授权人的姓名、职务）为我方就</w:t>
      </w:r>
      <w:r>
        <w:rPr>
          <w:rFonts w:ascii="宋体" w:cs="宋体"/>
          <w:b/>
          <w:bCs/>
          <w:kern w:val="0"/>
          <w:sz w:val="24"/>
          <w:u w:val="single"/>
          <w:lang w:val="zh-CN"/>
        </w:rPr>
        <w:t xml:space="preserve">          </w:t>
      </w:r>
      <w:r>
        <w:rPr>
          <w:rFonts w:hint="eastAsia" w:ascii="宋体" w:cs="宋体"/>
          <w:b/>
          <w:bCs/>
          <w:kern w:val="0"/>
          <w:sz w:val="24"/>
          <w:u w:val="single"/>
          <w:lang w:val="en-US" w:eastAsia="zh-CN"/>
        </w:rPr>
        <w:t xml:space="preserve">        </w:t>
      </w:r>
      <w:r>
        <w:rPr>
          <w:rFonts w:hint="eastAsia" w:ascii="宋体" w:cs="宋体"/>
          <w:kern w:val="0"/>
          <w:sz w:val="24"/>
          <w:lang w:val="zh-CN"/>
        </w:rPr>
        <w:t>项目采购活动的合法代理人，以我方名义全权处理与该项目询价、签订合同以及合同执行有关的一切事务。</w:t>
      </w:r>
    </w:p>
    <w:p>
      <w:pPr>
        <w:autoSpaceDE w:val="0"/>
        <w:autoSpaceDN w:val="0"/>
        <w:adjustRightInd w:val="0"/>
        <w:spacing w:line="360" w:lineRule="auto"/>
        <w:ind w:firstLine="645"/>
        <w:rPr>
          <w:rFonts w:ascii="宋体" w:cs="宋体"/>
          <w:kern w:val="0"/>
          <w:sz w:val="24"/>
          <w:lang w:val="zh-CN"/>
        </w:rPr>
      </w:pPr>
      <w:r>
        <w:rPr>
          <w:rFonts w:hint="eastAsia" w:ascii="宋体" w:cs="宋体"/>
          <w:kern w:val="0"/>
          <w:sz w:val="24"/>
          <w:lang w:val="zh-CN"/>
        </w:rPr>
        <w:t>特此声明。</w:t>
      </w:r>
    </w:p>
    <w:p>
      <w:pPr>
        <w:autoSpaceDE w:val="0"/>
        <w:autoSpaceDN w:val="0"/>
        <w:adjustRightInd w:val="0"/>
        <w:spacing w:line="360" w:lineRule="auto"/>
        <w:rPr>
          <w:rFonts w:ascii="宋体" w:cs="宋体"/>
          <w:kern w:val="0"/>
          <w:sz w:val="24"/>
          <w:lang w:val="zh-CN"/>
        </w:rPr>
      </w:pPr>
    </w:p>
    <w:p>
      <w:pPr>
        <w:autoSpaceDE w:val="0"/>
        <w:autoSpaceDN w:val="0"/>
        <w:adjustRightInd w:val="0"/>
        <w:spacing w:line="360" w:lineRule="auto"/>
        <w:rPr>
          <w:rFonts w:ascii="宋体" w:cs="宋体"/>
          <w:kern w:val="0"/>
          <w:sz w:val="24"/>
          <w:lang w:val="zh-CN"/>
        </w:rPr>
      </w:pPr>
      <w:r>
        <w:rPr>
          <w:rFonts w:hint="eastAsia" w:ascii="宋体" w:cs="宋体"/>
          <w:kern w:val="0"/>
          <w:sz w:val="24"/>
          <w:lang w:val="zh-CN"/>
        </w:rPr>
        <w:t>代理人（被授权人）签字或盖章：</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职</w:t>
      </w:r>
      <w:r>
        <w:rPr>
          <w:rFonts w:ascii="宋体" w:cs="宋体"/>
          <w:kern w:val="0"/>
          <w:sz w:val="24"/>
          <w:lang w:val="zh-CN"/>
        </w:rPr>
        <w:t xml:space="preserve">    </w:t>
      </w:r>
      <w:r>
        <w:rPr>
          <w:rFonts w:hint="eastAsia" w:ascii="宋体" w:cs="宋体"/>
          <w:kern w:val="0"/>
          <w:sz w:val="24"/>
          <w:lang w:val="zh-CN"/>
        </w:rPr>
        <w:t>务：</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手</w:t>
      </w:r>
      <w:r>
        <w:rPr>
          <w:rFonts w:ascii="宋体" w:cs="宋体"/>
          <w:kern w:val="0"/>
          <w:sz w:val="24"/>
          <w:lang w:val="zh-CN"/>
        </w:rPr>
        <w:t xml:space="preserve">    </w:t>
      </w:r>
      <w:r>
        <w:rPr>
          <w:rFonts w:hint="eastAsia" w:ascii="宋体" w:cs="宋体"/>
          <w:kern w:val="0"/>
          <w:sz w:val="24"/>
          <w:lang w:val="zh-CN"/>
        </w:rPr>
        <w:t>机：</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供应商名称：</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（供应商公章）</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p>
    <w:p>
      <w:pPr>
        <w:autoSpaceDE w:val="0"/>
        <w:autoSpaceDN w:val="0"/>
        <w:adjustRightInd w:val="0"/>
        <w:spacing w:line="360" w:lineRule="auto"/>
        <w:rPr>
          <w:rFonts w:ascii="宋体" w:cs="宋体"/>
          <w:kern w:val="0"/>
          <w:sz w:val="24"/>
          <w:u w:val="single"/>
          <w:lang w:val="zh-CN"/>
        </w:rPr>
      </w:pPr>
      <w:r>
        <w:rPr>
          <w:rFonts w:ascii="宋体" w:cs="宋体"/>
          <w:kern w:val="0"/>
          <w:sz w:val="24"/>
          <w:lang w:val="zh-CN"/>
        </w:rPr>
        <w:t xml:space="preserve">                    </w:t>
      </w:r>
      <w:r>
        <w:rPr>
          <w:rFonts w:hint="eastAsia" w:ascii="宋体" w:cs="宋体"/>
          <w:kern w:val="0"/>
          <w:sz w:val="24"/>
          <w:lang w:val="zh-CN"/>
        </w:rPr>
        <w:t>日</w:t>
      </w:r>
      <w:r>
        <w:rPr>
          <w:rFonts w:ascii="宋体" w:cs="宋体"/>
          <w:kern w:val="0"/>
          <w:sz w:val="24"/>
          <w:lang w:val="zh-CN"/>
        </w:rPr>
        <w:t xml:space="preserve">      </w:t>
      </w:r>
      <w:r>
        <w:rPr>
          <w:rFonts w:hint="eastAsia" w:ascii="宋体" w:cs="宋体"/>
          <w:kern w:val="0"/>
          <w:sz w:val="24"/>
          <w:lang w:val="zh-CN"/>
        </w:rPr>
        <w:t>期：</w:t>
      </w:r>
      <w:r>
        <w:rPr>
          <w:rFonts w:ascii="宋体" w:cs="宋体"/>
          <w:kern w:val="0"/>
          <w:sz w:val="24"/>
          <w:u w:val="single"/>
          <w:lang w:val="zh-CN"/>
        </w:rPr>
        <w:t xml:space="preserve">                </w:t>
      </w:r>
    </w:p>
    <w:p>
      <w:pPr>
        <w:autoSpaceDE w:val="0"/>
        <w:autoSpaceDN w:val="0"/>
        <w:adjustRightInd w:val="0"/>
        <w:spacing w:line="360" w:lineRule="auto"/>
        <w:jc w:val="center"/>
        <w:rPr>
          <w:rFonts w:ascii="宋体" w:cs="宋体"/>
          <w:kern w:val="0"/>
          <w:sz w:val="24"/>
          <w:lang w:val="zh-CN"/>
        </w:rPr>
      </w:pPr>
    </w:p>
    <w:p>
      <w:pPr>
        <w:autoSpaceDE w:val="0"/>
        <w:autoSpaceDN w:val="0"/>
        <w:adjustRightInd w:val="0"/>
        <w:spacing w:line="360" w:lineRule="auto"/>
        <w:jc w:val="center"/>
        <w:rPr>
          <w:rFonts w:ascii="宋体" w:cs="宋体"/>
          <w:kern w:val="0"/>
          <w:sz w:val="24"/>
          <w:lang w:val="zh-CN"/>
        </w:rPr>
      </w:pPr>
    </w:p>
    <w:p>
      <w:pPr>
        <w:autoSpaceDE w:val="0"/>
        <w:autoSpaceDN w:val="0"/>
        <w:adjustRightInd w:val="0"/>
        <w:spacing w:line="360" w:lineRule="auto"/>
        <w:jc w:val="center"/>
        <w:rPr>
          <w:rFonts w:ascii="宋体" w:cs="宋体"/>
          <w:kern w:val="0"/>
          <w:sz w:val="24"/>
          <w:lang w:val="zh-CN"/>
        </w:rPr>
      </w:pPr>
    </w:p>
    <w:p>
      <w:pPr>
        <w:autoSpaceDE w:val="0"/>
        <w:autoSpaceDN w:val="0"/>
        <w:adjustRightInd w:val="0"/>
        <w:spacing w:line="360" w:lineRule="auto"/>
        <w:jc w:val="center"/>
        <w:rPr>
          <w:rFonts w:hint="eastAsia"/>
          <w:kern w:val="0"/>
          <w:sz w:val="24"/>
        </w:rPr>
      </w:pPr>
      <w:r>
        <w:rPr>
          <w:rFonts w:hint="eastAsia" w:ascii="宋体" w:cs="宋体"/>
          <w:kern w:val="0"/>
          <w:sz w:val="24"/>
          <w:lang w:val="zh-CN"/>
        </w:rPr>
        <w:t>（提供供应商法定代表人、被授权代表人身份证扫描件）</w:t>
      </w:r>
    </w:p>
    <w:p>
      <w:pPr>
        <w:autoSpaceDE w:val="0"/>
        <w:autoSpaceDN w:val="0"/>
        <w:adjustRightInd w:val="0"/>
        <w:spacing w:line="360" w:lineRule="auto"/>
        <w:jc w:val="center"/>
        <w:rPr>
          <w:rFonts w:hint="eastAsia"/>
          <w:kern w:val="0"/>
          <w:sz w:val="24"/>
        </w:rPr>
      </w:pPr>
    </w:p>
    <w:p>
      <w:pPr>
        <w:autoSpaceDE w:val="0"/>
        <w:autoSpaceDN w:val="0"/>
        <w:adjustRightInd w:val="0"/>
        <w:spacing w:line="360" w:lineRule="auto"/>
        <w:jc w:val="center"/>
        <w:rPr>
          <w:rFonts w:hint="eastAsia"/>
          <w:kern w:val="0"/>
          <w:sz w:val="24"/>
        </w:rPr>
      </w:pPr>
    </w:p>
    <w:p>
      <w:pPr>
        <w:keepNext/>
        <w:keepLines/>
        <w:autoSpaceDE w:val="0"/>
        <w:autoSpaceDN w:val="0"/>
        <w:adjustRightInd w:val="0"/>
        <w:spacing w:before="260" w:after="260" w:line="416" w:lineRule="atLeast"/>
        <w:jc w:val="both"/>
        <w:rPr>
          <w:rFonts w:hint="eastAsia" w:ascii="宋体" w:cs="宋体"/>
          <w:b/>
          <w:bCs/>
          <w:kern w:val="0"/>
          <w:sz w:val="28"/>
          <w:szCs w:val="28"/>
          <w:lang w:val="zh-CN"/>
        </w:rPr>
      </w:pPr>
    </w:p>
    <w:p>
      <w:pPr>
        <w:keepNext/>
        <w:keepLines/>
        <w:autoSpaceDE w:val="0"/>
        <w:autoSpaceDN w:val="0"/>
        <w:adjustRightInd w:val="0"/>
        <w:spacing w:before="260" w:after="260" w:line="416" w:lineRule="atLeast"/>
        <w:jc w:val="center"/>
        <w:rPr>
          <w:rFonts w:hint="eastAsia" w:ascii="宋体" w:cs="宋体"/>
          <w:b/>
          <w:bCs/>
          <w:kern w:val="0"/>
          <w:sz w:val="28"/>
          <w:szCs w:val="28"/>
          <w:lang w:val="zh-CN"/>
        </w:rPr>
      </w:pPr>
    </w:p>
    <w:p>
      <w:pPr>
        <w:keepNext/>
        <w:keepLines/>
        <w:autoSpaceDE w:val="0"/>
        <w:autoSpaceDN w:val="0"/>
        <w:adjustRightInd w:val="0"/>
        <w:spacing w:before="260" w:after="260" w:line="416" w:lineRule="atLeast"/>
        <w:jc w:val="center"/>
        <w:rPr>
          <w:rFonts w:hint="eastAsia" w:ascii="宋体" w:cs="宋体"/>
          <w:b/>
          <w:bCs/>
          <w:kern w:val="0"/>
          <w:sz w:val="28"/>
          <w:szCs w:val="28"/>
          <w:lang w:val="zh-CN"/>
        </w:rPr>
      </w:pPr>
    </w:p>
    <w:p>
      <w:pPr>
        <w:keepNext/>
        <w:keepLines/>
        <w:autoSpaceDE w:val="0"/>
        <w:autoSpaceDN w:val="0"/>
        <w:adjustRightInd w:val="0"/>
        <w:spacing w:before="260" w:after="260" w:line="416" w:lineRule="atLeast"/>
        <w:jc w:val="center"/>
        <w:rPr>
          <w:b/>
          <w:bCs/>
          <w:kern w:val="0"/>
          <w:sz w:val="28"/>
          <w:szCs w:val="28"/>
        </w:rPr>
      </w:pPr>
      <w:r>
        <w:rPr>
          <w:rFonts w:hint="eastAsia" w:ascii="宋体" w:cs="宋体"/>
          <w:b/>
          <w:bCs/>
          <w:kern w:val="0"/>
          <w:sz w:val="28"/>
          <w:szCs w:val="28"/>
          <w:lang w:val="zh-CN"/>
        </w:rPr>
        <w:t>供应商承诺</w:t>
      </w:r>
    </w:p>
    <w:p>
      <w:pPr>
        <w:autoSpaceDE w:val="0"/>
        <w:autoSpaceDN w:val="0"/>
        <w:adjustRightInd w:val="0"/>
        <w:spacing w:line="360" w:lineRule="auto"/>
        <w:ind w:left="1542" w:hanging="1542"/>
        <w:jc w:val="left"/>
        <w:rPr>
          <w:rFonts w:ascii="宋体" w:cs="宋体"/>
          <w:kern w:val="0"/>
          <w:sz w:val="24"/>
          <w:u w:val="single"/>
          <w:lang w:val="zh-CN"/>
        </w:rPr>
      </w:pPr>
      <w:r>
        <w:rPr>
          <w:rFonts w:hint="eastAsia" w:ascii="宋体" w:cs="宋体"/>
          <w:b/>
          <w:bCs/>
          <w:kern w:val="0"/>
          <w:sz w:val="24"/>
          <w:lang w:val="zh-CN"/>
        </w:rPr>
        <w:t>致：</w:t>
      </w:r>
      <w:r>
        <w:rPr>
          <w:rFonts w:hint="eastAsia" w:ascii="宋体" w:cs="宋体"/>
          <w:kern w:val="0"/>
          <w:sz w:val="24"/>
          <w:u w:val="single"/>
          <w:lang w:val="zh-CN"/>
        </w:rPr>
        <w:t>（采购人）</w:t>
      </w:r>
    </w:p>
    <w:p>
      <w:pPr>
        <w:autoSpaceDE w:val="0"/>
        <w:autoSpaceDN w:val="0"/>
        <w:adjustRightInd w:val="0"/>
        <w:spacing w:line="360" w:lineRule="auto"/>
        <w:ind w:left="1476" w:hanging="1056"/>
        <w:jc w:val="left"/>
        <w:rPr>
          <w:rFonts w:ascii="宋体" w:cs="宋体"/>
          <w:kern w:val="0"/>
          <w:sz w:val="24"/>
          <w:lang w:val="zh-CN"/>
        </w:rPr>
      </w:pPr>
      <w:r>
        <w:rPr>
          <w:rFonts w:hint="eastAsia" w:ascii="宋体" w:cs="宋体"/>
          <w:kern w:val="0"/>
          <w:sz w:val="24"/>
          <w:lang w:val="zh-CN"/>
        </w:rPr>
        <w:t>我单位现作如下承诺：</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1</w:t>
      </w:r>
      <w:r>
        <w:rPr>
          <w:rFonts w:hint="eastAsia" w:ascii="宋体" w:cs="宋体"/>
          <w:kern w:val="0"/>
          <w:sz w:val="24"/>
          <w:lang w:val="zh-CN"/>
        </w:rPr>
        <w:t>）具有独立承担民事责任的能力；</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2</w:t>
      </w:r>
      <w:r>
        <w:rPr>
          <w:rFonts w:hint="eastAsia" w:ascii="宋体" w:cs="宋体"/>
          <w:kern w:val="0"/>
          <w:sz w:val="24"/>
          <w:lang w:val="zh-CN"/>
        </w:rPr>
        <w:t>）具有良好的商业信誉和健全的财务会计制度；</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3</w:t>
      </w:r>
      <w:r>
        <w:rPr>
          <w:rFonts w:hint="eastAsia" w:ascii="宋体" w:cs="宋体"/>
          <w:kern w:val="0"/>
          <w:sz w:val="24"/>
          <w:lang w:val="zh-CN"/>
        </w:rPr>
        <w:t>）具有履行合同所必需的设备和专业技术能力；</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4</w:t>
      </w:r>
      <w:r>
        <w:rPr>
          <w:rFonts w:hint="eastAsia" w:ascii="宋体" w:cs="宋体"/>
          <w:kern w:val="0"/>
          <w:sz w:val="24"/>
          <w:lang w:val="zh-CN"/>
        </w:rPr>
        <w:t>）有依法缴纳税收和社会保障资金的良好记录；</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5</w:t>
      </w:r>
      <w:r>
        <w:rPr>
          <w:rFonts w:hint="eastAsia" w:ascii="宋体" w:cs="宋体"/>
          <w:kern w:val="0"/>
          <w:sz w:val="24"/>
          <w:lang w:val="zh-CN"/>
        </w:rPr>
        <w:t>）参加政府采购活动前三年内，在经营活动中没有重大违法记录；</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6</w:t>
      </w:r>
      <w:r>
        <w:rPr>
          <w:rFonts w:hint="eastAsia" w:ascii="宋体" w:cs="宋体"/>
          <w:kern w:val="0"/>
          <w:sz w:val="24"/>
          <w:lang w:val="zh-CN"/>
        </w:rPr>
        <w:t>）无资格条件中不良信用记录的情形；</w:t>
      </w:r>
    </w:p>
    <w:p>
      <w:pPr>
        <w:autoSpaceDE w:val="0"/>
        <w:autoSpaceDN w:val="0"/>
        <w:adjustRightInd w:val="0"/>
        <w:spacing w:line="360" w:lineRule="auto"/>
        <w:ind w:left="1536" w:hanging="1536"/>
        <w:jc w:val="left"/>
        <w:rPr>
          <w:rFonts w:hint="eastAsia" w:ascii="宋体" w:cs="宋体"/>
          <w:kern w:val="0"/>
          <w:sz w:val="24"/>
          <w:lang w:val="zh-CN"/>
        </w:rPr>
      </w:pPr>
      <w:r>
        <w:rPr>
          <w:rFonts w:hint="eastAsia" w:ascii="宋体" w:cs="宋体"/>
          <w:kern w:val="0"/>
          <w:sz w:val="24"/>
          <w:lang w:val="zh-CN"/>
        </w:rPr>
        <w:t>（</w:t>
      </w:r>
      <w:r>
        <w:rPr>
          <w:rFonts w:ascii="宋体" w:cs="宋体"/>
          <w:kern w:val="0"/>
          <w:sz w:val="24"/>
          <w:lang w:val="zh-CN"/>
        </w:rPr>
        <w:t>7</w:t>
      </w:r>
      <w:r>
        <w:rPr>
          <w:rFonts w:hint="eastAsia" w:ascii="宋体" w:cs="宋体"/>
          <w:kern w:val="0"/>
          <w:sz w:val="24"/>
          <w:lang w:val="zh-CN"/>
        </w:rPr>
        <w:t>）满足本项目询价文件规定的响应人资格要求，并对所声明承担相应法律责</w:t>
      </w:r>
    </w:p>
    <w:p>
      <w:pPr>
        <w:autoSpaceDE w:val="0"/>
        <w:autoSpaceDN w:val="0"/>
        <w:adjustRightInd w:val="0"/>
        <w:spacing w:line="360" w:lineRule="auto"/>
        <w:jc w:val="left"/>
        <w:rPr>
          <w:rFonts w:ascii="宋体" w:cs="宋体"/>
          <w:kern w:val="0"/>
          <w:sz w:val="24"/>
          <w:lang w:val="zh-CN"/>
        </w:rPr>
      </w:pPr>
      <w:r>
        <w:rPr>
          <w:rFonts w:hint="eastAsia" w:ascii="宋体" w:cs="宋体"/>
          <w:kern w:val="0"/>
          <w:sz w:val="24"/>
          <w:lang w:val="zh-CN"/>
        </w:rPr>
        <w:t>任。</w:t>
      </w:r>
    </w:p>
    <w:p>
      <w:pPr>
        <w:autoSpaceDE w:val="0"/>
        <w:autoSpaceDN w:val="0"/>
        <w:adjustRightInd w:val="0"/>
        <w:spacing w:line="360" w:lineRule="auto"/>
        <w:ind w:left="1536" w:hanging="1536"/>
        <w:rPr>
          <w:rFonts w:ascii="宋体" w:cs="宋体"/>
          <w:kern w:val="0"/>
          <w:sz w:val="24"/>
          <w:lang w:val="zh-CN"/>
        </w:rPr>
      </w:pPr>
    </w:p>
    <w:p>
      <w:pPr>
        <w:autoSpaceDE w:val="0"/>
        <w:autoSpaceDN w:val="0"/>
        <w:adjustRightInd w:val="0"/>
        <w:spacing w:line="400" w:lineRule="atLeast"/>
        <w:ind w:firstLine="4867"/>
        <w:rPr>
          <w:rFonts w:hint="eastAsia" w:ascii="宋体" w:cs="宋体"/>
          <w:b/>
          <w:bCs/>
          <w:kern w:val="0"/>
          <w:sz w:val="24"/>
          <w:lang w:val="zh-CN"/>
        </w:rPr>
      </w:pPr>
    </w:p>
    <w:p>
      <w:pPr>
        <w:autoSpaceDE w:val="0"/>
        <w:autoSpaceDN w:val="0"/>
        <w:adjustRightInd w:val="0"/>
        <w:spacing w:line="400" w:lineRule="atLeast"/>
        <w:ind w:firstLine="4867"/>
        <w:rPr>
          <w:rFonts w:ascii="宋体" w:cs="宋体"/>
          <w:b/>
          <w:bCs/>
          <w:kern w:val="0"/>
          <w:sz w:val="24"/>
          <w:lang w:val="zh-CN"/>
        </w:rPr>
      </w:pPr>
      <w:r>
        <w:rPr>
          <w:rFonts w:hint="eastAsia" w:ascii="宋体" w:cs="宋体"/>
          <w:b/>
          <w:bCs/>
          <w:kern w:val="0"/>
          <w:sz w:val="24"/>
          <w:lang w:val="zh-CN"/>
        </w:rPr>
        <w:t>供应商（公章）：</w:t>
      </w:r>
      <w:r>
        <w:rPr>
          <w:rFonts w:ascii="宋体" w:cs="宋体"/>
          <w:b/>
          <w:bCs/>
          <w:kern w:val="0"/>
          <w:sz w:val="24"/>
          <w:u w:val="single"/>
          <w:lang w:val="zh-CN"/>
        </w:rPr>
        <w:t xml:space="preserve">         </w:t>
      </w:r>
    </w:p>
    <w:p>
      <w:pPr>
        <w:autoSpaceDE w:val="0"/>
        <w:autoSpaceDN w:val="0"/>
        <w:adjustRightInd w:val="0"/>
        <w:spacing w:line="400" w:lineRule="atLeast"/>
        <w:ind w:firstLine="5244"/>
        <w:rPr>
          <w:rFonts w:ascii="??_GB2312" w:hAnsi="??_GB2312" w:cs="??_GB2312"/>
          <w:color w:val="000000"/>
          <w:kern w:val="0"/>
          <w:sz w:val="24"/>
        </w:rPr>
      </w:pPr>
      <w:r>
        <w:rPr>
          <w:rFonts w:ascii="??_GB2312" w:hAnsi="??_GB2312" w:cs="??_GB2312"/>
          <w:color w:val="000000"/>
          <w:kern w:val="0"/>
          <w:sz w:val="24"/>
        </w:rPr>
        <w:t xml:space="preserve"> </w:t>
      </w:r>
    </w:p>
    <w:p>
      <w:pPr>
        <w:autoSpaceDE w:val="0"/>
        <w:autoSpaceDN w:val="0"/>
        <w:adjustRightInd w:val="0"/>
        <w:spacing w:line="360" w:lineRule="auto"/>
        <w:ind w:right="480" w:firstLine="4800" w:firstLineChars="2000"/>
        <w:rPr>
          <w:rFonts w:ascii="宋体" w:hAnsi="??_GB2312" w:cs="宋体"/>
          <w:kern w:val="0"/>
          <w:sz w:val="24"/>
          <w:lang w:val="zh-CN"/>
        </w:rPr>
      </w:pPr>
      <w:r>
        <w:rPr>
          <w:rFonts w:hint="eastAsia" w:ascii="宋体" w:hAnsi="??_GB2312" w:cs="宋体"/>
          <w:kern w:val="0"/>
          <w:sz w:val="24"/>
          <w:lang w:val="zh-CN"/>
        </w:rPr>
        <w:t>日</w:t>
      </w:r>
      <w:r>
        <w:rPr>
          <w:rFonts w:ascii="宋体" w:hAnsi="??_GB2312" w:cs="宋体"/>
          <w:kern w:val="0"/>
          <w:sz w:val="24"/>
          <w:lang w:val="zh-CN"/>
        </w:rPr>
        <w:t xml:space="preserve">  </w:t>
      </w:r>
      <w:r>
        <w:rPr>
          <w:rFonts w:hint="eastAsia" w:ascii="宋体" w:hAnsi="??_GB2312" w:cs="宋体"/>
          <w:kern w:val="0"/>
          <w:sz w:val="24"/>
          <w:lang w:val="zh-CN"/>
        </w:rPr>
        <w:t>期：</w:t>
      </w:r>
      <w:r>
        <w:rPr>
          <w:rFonts w:ascii="宋体" w:hAnsi="??_GB2312" w:cs="宋体"/>
          <w:kern w:val="0"/>
          <w:sz w:val="24"/>
          <w:u w:val="single"/>
          <w:lang w:val="zh-CN"/>
        </w:rPr>
        <w:t xml:space="preserve"> </w:t>
      </w:r>
      <w:r>
        <w:rPr>
          <w:rFonts w:hint="eastAsia" w:ascii="宋体" w:hAnsi="??_GB2312" w:cs="宋体"/>
          <w:kern w:val="0"/>
          <w:sz w:val="24"/>
          <w:u w:val="single"/>
          <w:lang w:val="en-US" w:eastAsia="zh-CN"/>
        </w:rPr>
        <w:t xml:space="preserve">  </w:t>
      </w:r>
      <w:r>
        <w:rPr>
          <w:rFonts w:ascii="宋体" w:hAnsi="??_GB2312" w:cs="宋体"/>
          <w:kern w:val="0"/>
          <w:sz w:val="24"/>
          <w:u w:val="single"/>
          <w:lang w:val="zh-CN"/>
        </w:rPr>
        <w:t xml:space="preserve"> </w:t>
      </w:r>
      <w:r>
        <w:rPr>
          <w:rFonts w:hint="eastAsia" w:ascii="宋体" w:hAnsi="??_GB2312" w:cs="宋体"/>
          <w:kern w:val="0"/>
          <w:sz w:val="24"/>
          <w:lang w:val="zh-CN"/>
        </w:rPr>
        <w:t>年</w:t>
      </w:r>
      <w:r>
        <w:rPr>
          <w:rFonts w:ascii="宋体" w:hAnsi="??_GB2312" w:cs="宋体"/>
          <w:kern w:val="0"/>
          <w:sz w:val="24"/>
          <w:u w:val="single"/>
          <w:lang w:val="zh-CN"/>
        </w:rPr>
        <w:t xml:space="preserve"> </w:t>
      </w:r>
      <w:r>
        <w:rPr>
          <w:rFonts w:hint="eastAsia" w:ascii="宋体" w:hAnsi="??_GB2312" w:cs="宋体"/>
          <w:kern w:val="0"/>
          <w:sz w:val="24"/>
          <w:u w:val="single"/>
          <w:lang w:val="en-US" w:eastAsia="zh-CN"/>
        </w:rPr>
        <w:t xml:space="preserve">  </w:t>
      </w:r>
      <w:r>
        <w:rPr>
          <w:rFonts w:ascii="宋体" w:hAnsi="??_GB2312" w:cs="宋体"/>
          <w:kern w:val="0"/>
          <w:sz w:val="24"/>
          <w:u w:val="single"/>
          <w:lang w:val="zh-CN"/>
        </w:rPr>
        <w:t xml:space="preserve"> </w:t>
      </w:r>
      <w:r>
        <w:rPr>
          <w:rFonts w:hint="eastAsia" w:ascii="宋体" w:hAnsi="??_GB2312" w:cs="宋体"/>
          <w:kern w:val="0"/>
          <w:sz w:val="24"/>
          <w:lang w:val="zh-CN"/>
        </w:rPr>
        <w:t>月</w:t>
      </w:r>
      <w:r>
        <w:rPr>
          <w:rFonts w:ascii="宋体" w:hAnsi="??_GB2312" w:cs="宋体"/>
          <w:kern w:val="0"/>
          <w:sz w:val="24"/>
          <w:u w:val="single"/>
          <w:lang w:val="zh-CN"/>
        </w:rPr>
        <w:t xml:space="preserve"> </w:t>
      </w:r>
      <w:r>
        <w:rPr>
          <w:rFonts w:hint="eastAsia" w:ascii="宋体" w:hAnsi="??_GB2312" w:cs="宋体"/>
          <w:kern w:val="0"/>
          <w:sz w:val="24"/>
          <w:u w:val="single"/>
          <w:lang w:val="en-US" w:eastAsia="zh-CN"/>
        </w:rPr>
        <w:t xml:space="preserve">  </w:t>
      </w:r>
      <w:r>
        <w:rPr>
          <w:rFonts w:ascii="宋体" w:hAnsi="??_GB2312" w:cs="宋体"/>
          <w:kern w:val="0"/>
          <w:sz w:val="24"/>
          <w:u w:val="single"/>
          <w:lang w:val="zh-CN"/>
        </w:rPr>
        <w:t xml:space="preserve"> </w:t>
      </w:r>
      <w:r>
        <w:rPr>
          <w:rFonts w:hint="eastAsia" w:ascii="宋体" w:hAnsi="??_GB2312" w:cs="宋体"/>
          <w:kern w:val="0"/>
          <w:sz w:val="24"/>
          <w:lang w:val="zh-CN"/>
        </w:rPr>
        <w:t>日</w:t>
      </w:r>
    </w:p>
    <w:p>
      <w:pPr>
        <w:autoSpaceDE w:val="0"/>
        <w:autoSpaceDN w:val="0"/>
        <w:adjustRightInd w:val="0"/>
        <w:spacing w:line="360" w:lineRule="auto"/>
        <w:ind w:firstLine="630"/>
        <w:rPr>
          <w:rFonts w:ascii="宋体" w:hAnsi="??_GB2312" w:cs="宋体"/>
          <w:kern w:val="0"/>
          <w:sz w:val="24"/>
          <w:u w:val="single"/>
          <w:lang w:val="zh-CN"/>
        </w:rPr>
      </w:pPr>
    </w:p>
    <w:p>
      <w:pPr>
        <w:autoSpaceDE w:val="0"/>
        <w:autoSpaceDN w:val="0"/>
        <w:adjustRightInd w:val="0"/>
        <w:spacing w:line="360" w:lineRule="auto"/>
        <w:rPr>
          <w:rFonts w:ascii="宋体" w:hAnsi="??_GB2312" w:cs="宋体"/>
          <w:kern w:val="0"/>
          <w:sz w:val="24"/>
          <w:lang w:val="zh-CN"/>
        </w:rPr>
      </w:pPr>
    </w:p>
    <w:p>
      <w:pPr>
        <w:keepNext/>
        <w:keepLines/>
        <w:autoSpaceDE w:val="0"/>
        <w:autoSpaceDN w:val="0"/>
        <w:adjustRightInd w:val="0"/>
        <w:spacing w:before="100" w:after="100" w:line="360" w:lineRule="auto"/>
        <w:rPr>
          <w:rFonts w:ascii="Arial" w:hAnsi="Arial" w:cs="Arial"/>
          <w:b/>
          <w:bCs/>
          <w:kern w:val="0"/>
          <w:sz w:val="32"/>
          <w:szCs w:val="32"/>
        </w:rPr>
      </w:pPr>
    </w:p>
    <w:p>
      <w:pPr>
        <w:autoSpaceDE w:val="0"/>
        <w:autoSpaceDN w:val="0"/>
        <w:adjustRightInd w:val="0"/>
        <w:rPr>
          <w:b/>
          <w:bCs/>
          <w:kern w:val="0"/>
          <w:sz w:val="28"/>
          <w:szCs w:val="28"/>
        </w:rPr>
      </w:pPr>
    </w:p>
    <w:p>
      <w:pPr>
        <w:autoSpaceDE w:val="0"/>
        <w:autoSpaceDN w:val="0"/>
        <w:adjustRightInd w:val="0"/>
        <w:rPr>
          <w:kern w:val="0"/>
          <w:szCs w:val="21"/>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90DFE2"/>
    <w:multiLevelType w:val="singleLevel"/>
    <w:tmpl w:val="8990DFE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E06"/>
    <w:rsid w:val="00695D10"/>
    <w:rsid w:val="00AA25DA"/>
    <w:rsid w:val="00AD6E06"/>
    <w:rsid w:val="08C92550"/>
    <w:rsid w:val="0AC35C98"/>
    <w:rsid w:val="111252E7"/>
    <w:rsid w:val="11A95484"/>
    <w:rsid w:val="184C3436"/>
    <w:rsid w:val="1C51530D"/>
    <w:rsid w:val="1CCE62AB"/>
    <w:rsid w:val="1D1B3909"/>
    <w:rsid w:val="2D993801"/>
    <w:rsid w:val="329300A6"/>
    <w:rsid w:val="3EBB3AF6"/>
    <w:rsid w:val="40F00D3B"/>
    <w:rsid w:val="41E7661A"/>
    <w:rsid w:val="4C2D09D3"/>
    <w:rsid w:val="4F4969A4"/>
    <w:rsid w:val="57B621F6"/>
    <w:rsid w:val="580451EC"/>
    <w:rsid w:val="63E913E5"/>
    <w:rsid w:val="673E3378"/>
    <w:rsid w:val="67A659F9"/>
    <w:rsid w:val="6D47783D"/>
    <w:rsid w:val="71EA418A"/>
    <w:rsid w:val="75E94E70"/>
    <w:rsid w:val="7AF85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12"/>
    <w:qFormat/>
    <w:uiPriority w:val="99"/>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Closing"/>
    <w:basedOn w:val="1"/>
    <w:link w:val="13"/>
    <w:unhideWhenUsed/>
    <w:qFormat/>
    <w:uiPriority w:val="99"/>
    <w:pPr>
      <w:spacing w:before="100" w:beforeAutospacing="1" w:after="100" w:afterAutospacing="1"/>
      <w:ind w:leftChars="2100"/>
    </w:pPr>
    <w:rPr>
      <w:rFonts w:ascii="仿宋_GB2312" w:hAnsi="Calibri" w:cs="宋体"/>
      <w:kern w:val="0"/>
      <w:sz w:val="30"/>
      <w:szCs w:val="30"/>
    </w:rPr>
  </w:style>
  <w:style w:type="paragraph" w:styleId="4">
    <w:name w:val="footer"/>
    <w:basedOn w:val="1"/>
    <w:qFormat/>
    <w:uiPriority w:val="0"/>
    <w:pPr>
      <w:tabs>
        <w:tab w:val="center" w:pos="4153"/>
        <w:tab w:val="right" w:pos="8306"/>
      </w:tabs>
      <w:snapToGrid w:val="0"/>
      <w:jc w:val="left"/>
    </w:pPr>
    <w:rPr>
      <w:sz w:val="18"/>
      <w:lang w:bidi="he-IL"/>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
    <w:name w:val="index 1"/>
    <w:basedOn w:val="1"/>
    <w:next w:val="1"/>
    <w:qFormat/>
    <w:uiPriority w:val="0"/>
    <w:rPr>
      <w:rFonts w:eastAsia="仿宋_GB2312"/>
      <w:b/>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qFormat/>
    <w:uiPriority w:val="0"/>
    <w:rPr>
      <w:color w:val="0000FF"/>
      <w:u w:val="single"/>
    </w:rPr>
  </w:style>
  <w:style w:type="character" w:customStyle="1" w:styleId="12">
    <w:name w:val="标题 2 Char"/>
    <w:basedOn w:val="10"/>
    <w:link w:val="2"/>
    <w:qFormat/>
    <w:uiPriority w:val="99"/>
    <w:rPr>
      <w:rFonts w:ascii="Arial" w:hAnsi="Arial" w:eastAsia="黑体" w:cs="Arial"/>
      <w:b/>
      <w:bCs/>
      <w:sz w:val="32"/>
      <w:szCs w:val="32"/>
    </w:rPr>
  </w:style>
  <w:style w:type="character" w:customStyle="1" w:styleId="13">
    <w:name w:val="结束语 Char"/>
    <w:basedOn w:val="10"/>
    <w:link w:val="3"/>
    <w:qFormat/>
    <w:uiPriority w:val="99"/>
    <w:rPr>
      <w:rFonts w:ascii="仿宋_GB2312" w:hAnsi="Calibri" w:eastAsia="宋体" w:cs="宋体"/>
      <w:kern w:val="0"/>
      <w:sz w:val="30"/>
      <w:szCs w:val="30"/>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333</Words>
  <Characters>1902</Characters>
  <Lines>15</Lines>
  <Paragraphs>4</Paragraphs>
  <TotalTime>26</TotalTime>
  <ScaleCrop>false</ScaleCrop>
  <LinksUpToDate>false</LinksUpToDate>
  <CharactersWithSpaces>2231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2019-08-29T00:32:00Z</dcterms:created>
  <dc:creator>Windows 用户</dc:creator>
  <cp:lastModifiedBy> 惜缘</cp:lastModifiedBy>
  <cp:lastPrinted>2020-03-10T01:50:00Z</cp:lastPrinted>
  <dcterms:modified xsi:type="dcterms:W3CDTF">2021-01-21T02:27:21Z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